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F0" w:rsidRDefault="00606345" w:rsidP="00B853F0">
      <w:pPr>
        <w:tabs>
          <w:tab w:val="left" w:pos="900"/>
        </w:tabs>
        <w:spacing w:after="0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  <w:r>
        <w:rPr>
          <w:rFonts w:ascii="Preeti" w:hAnsi="Preeti"/>
          <w:b/>
          <w:bCs/>
          <w:sz w:val="28"/>
        </w:rPr>
        <w:t xml:space="preserve">låtLo </w:t>
      </w:r>
      <w:r w:rsidR="00B853F0">
        <w:rPr>
          <w:rFonts w:ascii="Preeti" w:hAnsi="Preeti"/>
          <w:b/>
          <w:bCs/>
          <w:sz w:val="28"/>
        </w:rPr>
        <w:t>kq</w:t>
      </w:r>
      <w:r w:rsidR="001A6828">
        <w:rPr>
          <w:rFonts w:ascii="Preeti" w:hAnsi="Preeti"/>
          <w:b/>
          <w:bCs/>
          <w:sz w:val="28"/>
        </w:rPr>
        <w:t xml:space="preserve"> </w:t>
      </w:r>
      <w:r w:rsidR="00B853F0">
        <w:rPr>
          <w:rFonts w:ascii="Preeti" w:hAnsi="Preeti"/>
          <w:b/>
          <w:bCs/>
          <w:sz w:val="28"/>
        </w:rPr>
        <w:t>M—</w:t>
      </w:r>
      <w:r>
        <w:rPr>
          <w:rFonts w:ascii="Preeti" w:hAnsi="Preeti"/>
          <w:b/>
          <w:bCs/>
          <w:sz w:val="28"/>
        </w:rPr>
        <w:t xml:space="preserve"> </w:t>
      </w:r>
      <w:r w:rsidR="00BB1030" w:rsidRPr="00BB1030">
        <w:rPr>
          <w:rFonts w:ascii="Preeti" w:hAnsi="Preeti" w:cs="Arial"/>
          <w:b/>
          <w:bCs/>
          <w:sz w:val="28"/>
          <w:szCs w:val="28"/>
          <w:lang w:eastAsia="zh-CN"/>
        </w:rPr>
        <w:t>;]jf ;DaGwL</w:t>
      </w:r>
    </w:p>
    <w:p w:rsidR="00456E6F" w:rsidRDefault="00456E6F" w:rsidP="00B853F0">
      <w:pPr>
        <w:tabs>
          <w:tab w:val="left" w:pos="900"/>
        </w:tabs>
        <w:spacing w:after="0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</w:p>
    <w:p w:rsidR="00C9497D" w:rsidRPr="00C9497D" w:rsidRDefault="00C9497D" w:rsidP="00CD6103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b/>
          <w:sz w:val="24"/>
          <w:szCs w:val="24"/>
        </w:rPr>
        <w:t>Library and Society</w:t>
      </w:r>
    </w:p>
    <w:p w:rsidR="005E66BB" w:rsidRDefault="00CD6103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sz w:val="24"/>
          <w:szCs w:val="24"/>
        </w:rPr>
        <w:t xml:space="preserve">and development </w:t>
      </w:r>
      <w:r w:rsidRPr="00CD6103">
        <w:rPr>
          <w:rFonts w:ascii="Times New Roman" w:hAnsi="Times New Roman" w:cs="Times New Roman"/>
          <w:sz w:val="24"/>
          <w:szCs w:val="24"/>
        </w:rPr>
        <w:t xml:space="preserve">of library </w:t>
      </w:r>
    </w:p>
    <w:p w:rsidR="00CD6103" w:rsidRPr="00CD6103" w:rsidRDefault="005E66BB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D6103" w:rsidRPr="00CD6103">
        <w:rPr>
          <w:rFonts w:ascii="Times New Roman" w:hAnsi="Times New Roman" w:cs="Times New Roman"/>
          <w:sz w:val="24"/>
          <w:szCs w:val="24"/>
        </w:rPr>
        <w:t>ibrary science education in Nepal</w:t>
      </w:r>
    </w:p>
    <w:p w:rsidR="00C9497D" w:rsidRPr="00C9497D" w:rsidRDefault="00C9497D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Role of libraries in society</w:t>
      </w:r>
    </w:p>
    <w:p w:rsidR="00C9497D" w:rsidRPr="00CD6103" w:rsidRDefault="00CD6103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sz w:val="24"/>
          <w:szCs w:val="24"/>
        </w:rPr>
        <w:t xml:space="preserve">Types of Libraries: </w:t>
      </w:r>
      <w:r w:rsidR="00C9497D" w:rsidRPr="00CD6103">
        <w:rPr>
          <w:rFonts w:ascii="Times New Roman" w:hAnsi="Times New Roman" w:cs="Times New Roman"/>
          <w:sz w:val="24"/>
          <w:szCs w:val="24"/>
        </w:rPr>
        <w:t>their</w:t>
      </w:r>
      <w:r w:rsidRPr="00CD6103">
        <w:rPr>
          <w:rFonts w:ascii="Times New Roman" w:hAnsi="Times New Roman" w:cs="Times New Roman"/>
          <w:sz w:val="24"/>
          <w:szCs w:val="24"/>
        </w:rPr>
        <w:t xml:space="preserve"> aims, objectives, functions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497D" w:rsidRPr="00CD6103">
        <w:rPr>
          <w:rFonts w:ascii="Times New Roman" w:hAnsi="Times New Roman" w:cs="Times New Roman"/>
          <w:sz w:val="24"/>
          <w:szCs w:val="24"/>
        </w:rPr>
        <w:t xml:space="preserve"> descriptive account of National Libraries, Academic Libraries: University, College and School Libraries, Public Libraries, Special Libraries Mobile Libraries and </w:t>
      </w:r>
      <w:r w:rsidRPr="00CD6103">
        <w:rPr>
          <w:rFonts w:ascii="Times New Roman" w:hAnsi="Times New Roman" w:cs="Times New Roman"/>
          <w:sz w:val="24"/>
          <w:szCs w:val="24"/>
        </w:rPr>
        <w:t>Information Centers</w:t>
      </w:r>
    </w:p>
    <w:p w:rsidR="00C9497D" w:rsidRPr="00C9497D" w:rsidRDefault="00C9497D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Law of library science</w:t>
      </w:r>
    </w:p>
    <w:p w:rsidR="00C9497D" w:rsidRPr="00C9497D" w:rsidRDefault="00C9497D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Normative principles</w:t>
      </w:r>
    </w:p>
    <w:p w:rsidR="00C9497D" w:rsidRPr="00C9497D" w:rsidRDefault="00C9497D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Library legislation and library Act</w:t>
      </w:r>
    </w:p>
    <w:p w:rsidR="00C9497D" w:rsidRPr="00C9497D" w:rsidRDefault="00C9497D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ISBN and ISSN</w:t>
      </w:r>
    </w:p>
    <w:p w:rsidR="00CD6103" w:rsidRPr="00C9497D" w:rsidRDefault="00CD6103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Bibliographic control mechanism in Nepal</w:t>
      </w:r>
    </w:p>
    <w:p w:rsidR="00CD6103" w:rsidRPr="00C9497D" w:rsidRDefault="00CD6103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Nepal National Union Catalogue</w:t>
      </w:r>
    </w:p>
    <w:p w:rsidR="00CD6103" w:rsidRPr="00C9497D" w:rsidRDefault="00CD6103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Nepalese National Bibliography</w:t>
      </w:r>
    </w:p>
    <w:p w:rsidR="00CD6103" w:rsidRPr="00C9497D" w:rsidRDefault="00CD6103" w:rsidP="00CD6103">
      <w:pPr>
        <w:numPr>
          <w:ilvl w:val="1"/>
          <w:numId w:val="9"/>
        </w:numPr>
        <w:tabs>
          <w:tab w:val="clear" w:pos="1440"/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Library activities of UNESCO, IFLA &amp; INSDOC</w:t>
      </w:r>
    </w:p>
    <w:p w:rsidR="00C9497D" w:rsidRDefault="00C9497D" w:rsidP="00CD6103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497D" w:rsidRPr="00CD6103" w:rsidRDefault="00C9497D" w:rsidP="00CD6103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D">
        <w:rPr>
          <w:rFonts w:ascii="Times New Roman" w:hAnsi="Times New Roman" w:cs="Times New Roman"/>
          <w:b/>
          <w:sz w:val="24"/>
          <w:szCs w:val="24"/>
        </w:rPr>
        <w:t>Library and Information Management</w:t>
      </w:r>
    </w:p>
    <w:p w:rsidR="00C9497D" w:rsidRPr="005E66BB" w:rsidRDefault="00C9497D" w:rsidP="005E66BB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BB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Library Management: </w:t>
      </w:r>
      <w:r w:rsidR="005E66BB">
        <w:rPr>
          <w:rFonts w:ascii="Times New Roman" w:hAnsi="Times New Roman" w:cs="Times New Roman"/>
          <w:sz w:val="24"/>
          <w:szCs w:val="24"/>
        </w:rPr>
        <w:t>Concept</w:t>
      </w:r>
      <w:r w:rsidRPr="00C9497D">
        <w:rPr>
          <w:rFonts w:ascii="Times New Roman" w:hAnsi="Times New Roman" w:cs="Times New Roman"/>
          <w:sz w:val="24"/>
          <w:szCs w:val="24"/>
        </w:rPr>
        <w:t>, Nature, Purpose, Characteristics and Functions</w:t>
      </w:r>
    </w:p>
    <w:p w:rsidR="005E66BB" w:rsidRPr="00C9497D" w:rsidRDefault="005E66BB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of </w:t>
      </w:r>
      <w:r w:rsidRPr="00C9497D">
        <w:rPr>
          <w:rFonts w:ascii="Times New Roman" w:hAnsi="Times New Roman" w:cs="Times New Roman"/>
          <w:sz w:val="24"/>
          <w:szCs w:val="24"/>
        </w:rPr>
        <w:t xml:space="preserve">Administration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9497D">
        <w:rPr>
          <w:rFonts w:ascii="Times New Roman" w:hAnsi="Times New Roman" w:cs="Times New Roman"/>
          <w:sz w:val="24"/>
          <w:szCs w:val="24"/>
        </w:rPr>
        <w:t>Management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Managerial Roles: Interpersonal</w:t>
      </w:r>
      <w:r w:rsidR="005E66BB">
        <w:rPr>
          <w:rFonts w:ascii="Times New Roman" w:hAnsi="Times New Roman" w:cs="Times New Roman"/>
          <w:sz w:val="24"/>
          <w:szCs w:val="24"/>
        </w:rPr>
        <w:t xml:space="preserve">, </w:t>
      </w:r>
      <w:r w:rsidRPr="00C9497D">
        <w:rPr>
          <w:rFonts w:ascii="Times New Roman" w:hAnsi="Times New Roman" w:cs="Times New Roman"/>
          <w:sz w:val="24"/>
          <w:szCs w:val="24"/>
        </w:rPr>
        <w:t>Informational and Decision</w:t>
      </w:r>
    </w:p>
    <w:p w:rsidR="005E66BB" w:rsidRPr="00C9497D" w:rsidRDefault="005E66BB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Librarianship : Philosophy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9497D">
        <w:rPr>
          <w:rFonts w:ascii="Times New Roman" w:hAnsi="Times New Roman" w:cs="Times New Roman"/>
          <w:sz w:val="24"/>
          <w:szCs w:val="24"/>
        </w:rPr>
        <w:t>Ethics</w:t>
      </w:r>
    </w:p>
    <w:p w:rsidR="00C9497D" w:rsidRPr="005E66BB" w:rsidRDefault="00C9497D" w:rsidP="005E66BB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BB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Library Buildings: Design and Preliminary Considerations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Space Management: Areas </w:t>
      </w:r>
      <w:r w:rsidR="005E66BB">
        <w:rPr>
          <w:rFonts w:ascii="Times New Roman" w:hAnsi="Times New Roman" w:cs="Times New Roman"/>
          <w:sz w:val="24"/>
          <w:szCs w:val="24"/>
        </w:rPr>
        <w:t xml:space="preserve">and </w:t>
      </w:r>
      <w:r w:rsidRPr="00C9497D">
        <w:rPr>
          <w:rFonts w:ascii="Times New Roman" w:hAnsi="Times New Roman" w:cs="Times New Roman"/>
          <w:sz w:val="24"/>
          <w:szCs w:val="24"/>
        </w:rPr>
        <w:t>Sub-areas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Library </w:t>
      </w:r>
      <w:r w:rsidR="005E66BB" w:rsidRPr="00C9497D">
        <w:rPr>
          <w:rFonts w:ascii="Times New Roman" w:hAnsi="Times New Roman" w:cs="Times New Roman"/>
          <w:sz w:val="24"/>
          <w:szCs w:val="24"/>
        </w:rPr>
        <w:t>Furniture</w:t>
      </w:r>
      <w:r w:rsidRPr="00C9497D">
        <w:rPr>
          <w:rFonts w:ascii="Times New Roman" w:hAnsi="Times New Roman" w:cs="Times New Roman"/>
          <w:sz w:val="24"/>
          <w:szCs w:val="24"/>
        </w:rPr>
        <w:t>: Book racks, Catalogue Cabinets, Reading Room Tables</w:t>
      </w:r>
      <w:r w:rsidR="005E66BB">
        <w:rPr>
          <w:rFonts w:ascii="Times New Roman" w:hAnsi="Times New Roman" w:cs="Times New Roman"/>
          <w:sz w:val="24"/>
          <w:szCs w:val="24"/>
        </w:rPr>
        <w:t xml:space="preserve">, </w:t>
      </w:r>
      <w:r w:rsidRPr="00C9497D">
        <w:rPr>
          <w:rFonts w:ascii="Times New Roman" w:hAnsi="Times New Roman" w:cs="Times New Roman"/>
          <w:sz w:val="24"/>
          <w:szCs w:val="24"/>
        </w:rPr>
        <w:t>Chairs Counters, Display Racks (for Periodicals)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Standards and Specifications</w:t>
      </w:r>
    </w:p>
    <w:p w:rsidR="00C9497D" w:rsidRPr="00C9497D" w:rsidRDefault="00C9497D" w:rsidP="005E66BB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D">
        <w:rPr>
          <w:rFonts w:ascii="Times New Roman" w:hAnsi="Times New Roman" w:cs="Times New Roman"/>
          <w:b/>
          <w:sz w:val="24"/>
          <w:szCs w:val="24"/>
        </w:rPr>
        <w:t>Library House-keeping Operations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Collection Development:  Book Plan, Book Policies </w:t>
      </w:r>
      <w:r w:rsidR="005E66BB">
        <w:rPr>
          <w:rFonts w:ascii="Times New Roman" w:hAnsi="Times New Roman" w:cs="Times New Roman"/>
          <w:sz w:val="24"/>
          <w:szCs w:val="24"/>
        </w:rPr>
        <w:t xml:space="preserve">and </w:t>
      </w:r>
      <w:r w:rsidRPr="00C9497D">
        <w:rPr>
          <w:rFonts w:ascii="Times New Roman" w:hAnsi="Times New Roman" w:cs="Times New Roman"/>
          <w:sz w:val="24"/>
          <w:szCs w:val="24"/>
        </w:rPr>
        <w:t>Programmes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Acquisition Section</w:t>
      </w:r>
      <w:r w:rsidR="005E66BB">
        <w:rPr>
          <w:rFonts w:ascii="Times New Roman" w:hAnsi="Times New Roman" w:cs="Times New Roman"/>
          <w:sz w:val="24"/>
          <w:szCs w:val="24"/>
        </w:rPr>
        <w:t xml:space="preserve">: </w:t>
      </w:r>
      <w:r w:rsidRPr="00C9497D">
        <w:rPr>
          <w:rFonts w:ascii="Times New Roman" w:hAnsi="Times New Roman" w:cs="Times New Roman"/>
          <w:sz w:val="24"/>
          <w:szCs w:val="24"/>
        </w:rPr>
        <w:t>Book Selection, Ordering Procedure</w:t>
      </w:r>
      <w:r w:rsidR="005E66BB">
        <w:rPr>
          <w:rFonts w:ascii="Times New Roman" w:hAnsi="Times New Roman" w:cs="Times New Roman"/>
          <w:sz w:val="24"/>
          <w:szCs w:val="24"/>
        </w:rPr>
        <w:t xml:space="preserve"> and </w:t>
      </w:r>
      <w:r w:rsidRPr="00C9497D">
        <w:rPr>
          <w:rFonts w:ascii="Times New Roman" w:hAnsi="Times New Roman" w:cs="Times New Roman"/>
          <w:sz w:val="24"/>
          <w:szCs w:val="24"/>
        </w:rPr>
        <w:t>Accessioning</w:t>
      </w:r>
    </w:p>
    <w:p w:rsidR="005E66BB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5E66BB">
        <w:rPr>
          <w:rFonts w:ascii="Times New Roman" w:hAnsi="Times New Roman" w:cs="Times New Roman"/>
          <w:sz w:val="24"/>
          <w:szCs w:val="24"/>
        </w:rPr>
        <w:t>Processing and Technical Sections: Need, Operations, Physical Prep</w:t>
      </w:r>
      <w:r w:rsidR="005E66BB">
        <w:rPr>
          <w:rFonts w:ascii="Times New Roman" w:hAnsi="Times New Roman" w:cs="Times New Roman"/>
          <w:sz w:val="24"/>
          <w:szCs w:val="24"/>
        </w:rPr>
        <w:t>aration of the Document for Use</w:t>
      </w:r>
    </w:p>
    <w:p w:rsidR="00C9497D" w:rsidRPr="005E66BB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5E66BB">
        <w:rPr>
          <w:rFonts w:ascii="Times New Roman" w:hAnsi="Times New Roman" w:cs="Times New Roman"/>
          <w:sz w:val="24"/>
          <w:szCs w:val="24"/>
        </w:rPr>
        <w:t>Maintenance: Relationship with other Sections, Stacking, Shelving, Binding, Stock-taking</w:t>
      </w:r>
      <w:r w:rsidR="005E66BB">
        <w:rPr>
          <w:rFonts w:ascii="Times New Roman" w:hAnsi="Times New Roman" w:cs="Times New Roman"/>
          <w:sz w:val="24"/>
          <w:szCs w:val="24"/>
        </w:rPr>
        <w:t xml:space="preserve">, </w:t>
      </w:r>
      <w:r w:rsidRPr="005E66BB">
        <w:rPr>
          <w:rFonts w:ascii="Times New Roman" w:hAnsi="Times New Roman" w:cs="Times New Roman"/>
          <w:sz w:val="24"/>
          <w:szCs w:val="24"/>
        </w:rPr>
        <w:t>Preservation and Conservation, IFLA PAC</w:t>
      </w:r>
    </w:p>
    <w:p w:rsidR="00C9497D" w:rsidRPr="00C9497D" w:rsidRDefault="00C9497D" w:rsidP="005E66B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Circulation Control: Functions, Routines, Registration of Borrowers, Circulat</w:t>
      </w:r>
      <w:r w:rsidR="00915FEB">
        <w:rPr>
          <w:rFonts w:ascii="Times New Roman" w:hAnsi="Times New Roman" w:cs="Times New Roman"/>
          <w:sz w:val="24"/>
          <w:szCs w:val="24"/>
        </w:rPr>
        <w:t>ion Systems, Inter-library Loan</w:t>
      </w:r>
    </w:p>
    <w:p w:rsidR="00C9497D" w:rsidRPr="00C9497D" w:rsidRDefault="00C14013" w:rsidP="00915FEB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and Planning </w:t>
      </w:r>
      <w:r w:rsidR="00C9497D" w:rsidRPr="00C9497D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C14013" w:rsidRDefault="00C9497D" w:rsidP="00915FE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14013">
        <w:rPr>
          <w:rFonts w:ascii="Times New Roman" w:hAnsi="Times New Roman" w:cs="Times New Roman"/>
          <w:sz w:val="24"/>
          <w:szCs w:val="24"/>
        </w:rPr>
        <w:t>Budget</w:t>
      </w:r>
      <w:r w:rsidR="00C14013" w:rsidRPr="00C14013">
        <w:rPr>
          <w:rFonts w:ascii="Times New Roman" w:hAnsi="Times New Roman" w:cs="Times New Roman"/>
          <w:sz w:val="24"/>
          <w:szCs w:val="24"/>
        </w:rPr>
        <w:t>ary planning</w:t>
      </w:r>
    </w:p>
    <w:p w:rsidR="00C9497D" w:rsidRPr="00C14013" w:rsidRDefault="00C9497D" w:rsidP="00915FEB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14013">
        <w:rPr>
          <w:rFonts w:ascii="Times New Roman" w:hAnsi="Times New Roman" w:cs="Times New Roman"/>
          <w:sz w:val="24"/>
          <w:szCs w:val="24"/>
        </w:rPr>
        <w:lastRenderedPageBreak/>
        <w:t>Library Statistics</w:t>
      </w:r>
    </w:p>
    <w:p w:rsidR="00C9497D" w:rsidRPr="00C9497D" w:rsidRDefault="00C9497D" w:rsidP="00B85C78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D">
        <w:rPr>
          <w:rFonts w:ascii="Times New Roman" w:hAnsi="Times New Roman" w:cs="Times New Roman"/>
          <w:b/>
          <w:sz w:val="24"/>
          <w:szCs w:val="24"/>
        </w:rPr>
        <w:t>Library Cataloguing and Indexing</w:t>
      </w:r>
    </w:p>
    <w:p w:rsidR="00C9497D" w:rsidRPr="00B85C78" w:rsidRDefault="00C9497D" w:rsidP="00B85C78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B85C78">
        <w:rPr>
          <w:rFonts w:ascii="Times New Roman" w:hAnsi="Times New Roman" w:cs="Times New Roman"/>
          <w:sz w:val="24"/>
          <w:szCs w:val="24"/>
        </w:rPr>
        <w:t>Need, purpose and function of a library catalogue</w:t>
      </w:r>
    </w:p>
    <w:p w:rsidR="00C9497D" w:rsidRPr="00B85C78" w:rsidRDefault="00B85C78" w:rsidP="00B85C78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B85C78">
        <w:rPr>
          <w:rFonts w:ascii="Times New Roman" w:hAnsi="Times New Roman" w:cs="Times New Roman"/>
          <w:sz w:val="24"/>
          <w:szCs w:val="24"/>
        </w:rPr>
        <w:t>Types of catalogue: Internal forms and External form</w:t>
      </w:r>
      <w:r>
        <w:rPr>
          <w:rFonts w:ascii="Times New Roman" w:hAnsi="Times New Roman" w:cs="Times New Roman"/>
          <w:sz w:val="24"/>
          <w:szCs w:val="24"/>
        </w:rPr>
        <w:t>s (</w:t>
      </w:r>
      <w:r w:rsidR="00C9497D" w:rsidRPr="00B85C78">
        <w:rPr>
          <w:rFonts w:ascii="Times New Roman" w:hAnsi="Times New Roman" w:cs="Times New Roman"/>
          <w:sz w:val="24"/>
          <w:szCs w:val="24"/>
        </w:rPr>
        <w:t>Physical forms)</w:t>
      </w:r>
    </w:p>
    <w:p w:rsidR="00C9497D" w:rsidRPr="005C0793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B85C78">
        <w:rPr>
          <w:rFonts w:ascii="Times New Roman" w:hAnsi="Times New Roman" w:cs="Times New Roman"/>
          <w:sz w:val="24"/>
          <w:szCs w:val="24"/>
        </w:rPr>
        <w:t>Kind of entries</w:t>
      </w:r>
      <w:r w:rsidR="005C0793">
        <w:rPr>
          <w:rFonts w:ascii="Times New Roman" w:hAnsi="Times New Roman" w:cs="Times New Roman"/>
          <w:sz w:val="24"/>
          <w:szCs w:val="24"/>
        </w:rPr>
        <w:t xml:space="preserve">; </w:t>
      </w:r>
      <w:r w:rsidRPr="005C0793">
        <w:rPr>
          <w:rFonts w:ascii="Times New Roman" w:hAnsi="Times New Roman" w:cs="Times New Roman"/>
          <w:sz w:val="24"/>
          <w:szCs w:val="24"/>
        </w:rPr>
        <w:t>Data elements in different types of entries</w:t>
      </w:r>
      <w:r w:rsidR="005C0793">
        <w:rPr>
          <w:rFonts w:ascii="Times New Roman" w:hAnsi="Times New Roman" w:cs="Times New Roman"/>
          <w:sz w:val="24"/>
          <w:szCs w:val="24"/>
        </w:rPr>
        <w:t xml:space="preserve">; </w:t>
      </w:r>
      <w:r w:rsidRPr="005C0793">
        <w:rPr>
          <w:rFonts w:ascii="Times New Roman" w:hAnsi="Times New Roman" w:cs="Times New Roman"/>
          <w:sz w:val="24"/>
          <w:szCs w:val="24"/>
        </w:rPr>
        <w:t>Structures of names and their rendering</w:t>
      </w:r>
    </w:p>
    <w:p w:rsidR="00C9497D" w:rsidRPr="00B85C78" w:rsidRDefault="005C0793" w:rsidP="00B85C78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B85C78">
        <w:rPr>
          <w:rFonts w:ascii="Times New Roman" w:hAnsi="Times New Roman" w:cs="Times New Roman"/>
          <w:sz w:val="24"/>
          <w:szCs w:val="24"/>
        </w:rPr>
        <w:t>Anglo-American Cataloging Rule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497D" w:rsidRPr="00B85C78">
        <w:rPr>
          <w:rFonts w:ascii="Times New Roman" w:hAnsi="Times New Roman" w:cs="Times New Roman"/>
          <w:sz w:val="24"/>
          <w:szCs w:val="24"/>
        </w:rPr>
        <w:t>AACR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497D" w:rsidRPr="00B85C78">
        <w:rPr>
          <w:rFonts w:ascii="Times New Roman" w:hAnsi="Times New Roman" w:cs="Times New Roman"/>
          <w:sz w:val="24"/>
          <w:szCs w:val="24"/>
        </w:rPr>
        <w:t>–2</w:t>
      </w:r>
    </w:p>
    <w:p w:rsidR="00C9497D" w:rsidRPr="00B85C78" w:rsidRDefault="00C9497D" w:rsidP="00B85C78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B85C78">
        <w:rPr>
          <w:rFonts w:ascii="Times New Roman" w:hAnsi="Times New Roman" w:cs="Times New Roman"/>
          <w:sz w:val="24"/>
          <w:szCs w:val="24"/>
        </w:rPr>
        <w:t xml:space="preserve">Subject cataloguing &amp; </w:t>
      </w:r>
      <w:r w:rsidR="00B85C78">
        <w:rPr>
          <w:rFonts w:ascii="Times New Roman" w:hAnsi="Times New Roman" w:cs="Times New Roman"/>
          <w:sz w:val="24"/>
          <w:szCs w:val="24"/>
        </w:rPr>
        <w:t>i</w:t>
      </w:r>
      <w:r w:rsidRPr="00B85C78">
        <w:rPr>
          <w:rFonts w:ascii="Times New Roman" w:hAnsi="Times New Roman" w:cs="Times New Roman"/>
          <w:sz w:val="24"/>
          <w:szCs w:val="24"/>
        </w:rPr>
        <w:t xml:space="preserve">ndexing problems and models </w:t>
      </w:r>
      <w:r w:rsidR="005C0793">
        <w:rPr>
          <w:rFonts w:ascii="Times New Roman" w:hAnsi="Times New Roman" w:cs="Times New Roman"/>
          <w:sz w:val="24"/>
          <w:szCs w:val="24"/>
        </w:rPr>
        <w:t>e</w:t>
      </w:r>
      <w:r w:rsidRPr="00B85C78">
        <w:rPr>
          <w:rFonts w:ascii="Times New Roman" w:hAnsi="Times New Roman" w:cs="Times New Roman"/>
          <w:sz w:val="24"/>
          <w:szCs w:val="24"/>
        </w:rPr>
        <w:t>specially chain procedure, PRCIS and POPSI</w:t>
      </w:r>
    </w:p>
    <w:p w:rsidR="00C9497D" w:rsidRDefault="00C9497D" w:rsidP="00B85C78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B85C78">
        <w:rPr>
          <w:rFonts w:ascii="Times New Roman" w:hAnsi="Times New Roman" w:cs="Times New Roman"/>
          <w:sz w:val="24"/>
          <w:szCs w:val="24"/>
        </w:rPr>
        <w:t>Card filing</w:t>
      </w:r>
      <w:r w:rsidR="00B85C78">
        <w:rPr>
          <w:rFonts w:ascii="Times New Roman" w:hAnsi="Times New Roman" w:cs="Times New Roman"/>
          <w:sz w:val="24"/>
          <w:szCs w:val="24"/>
        </w:rPr>
        <w:t xml:space="preserve"> : </w:t>
      </w:r>
      <w:r w:rsidRPr="00B85C78">
        <w:rPr>
          <w:rFonts w:ascii="Times New Roman" w:hAnsi="Times New Roman" w:cs="Times New Roman"/>
          <w:sz w:val="24"/>
          <w:szCs w:val="24"/>
        </w:rPr>
        <w:t>Alphabetical</w:t>
      </w:r>
      <w:r w:rsidR="00B85C78">
        <w:rPr>
          <w:rFonts w:ascii="Times New Roman" w:hAnsi="Times New Roman" w:cs="Times New Roman"/>
          <w:sz w:val="24"/>
          <w:szCs w:val="24"/>
        </w:rPr>
        <w:t xml:space="preserve"> and </w:t>
      </w:r>
      <w:r w:rsidRPr="00B85C78">
        <w:rPr>
          <w:rFonts w:ascii="Times New Roman" w:hAnsi="Times New Roman" w:cs="Times New Roman"/>
          <w:sz w:val="24"/>
          <w:szCs w:val="24"/>
        </w:rPr>
        <w:t>Classified</w:t>
      </w:r>
    </w:p>
    <w:p w:rsidR="008E455E" w:rsidRPr="00C9497D" w:rsidRDefault="008E455E" w:rsidP="008E455E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Tools and Techniques for Indexing and Abstracting</w:t>
      </w:r>
    </w:p>
    <w:p w:rsidR="005C0793" w:rsidRPr="00B85C78" w:rsidRDefault="005C0793" w:rsidP="005C0793">
      <w:pPr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497D" w:rsidRPr="00C9497D" w:rsidRDefault="005C0793" w:rsidP="005C0793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D">
        <w:rPr>
          <w:rFonts w:ascii="Times New Roman" w:hAnsi="Times New Roman" w:cs="Times New Roman"/>
          <w:b/>
          <w:sz w:val="24"/>
          <w:szCs w:val="24"/>
        </w:rPr>
        <w:t xml:space="preserve">Library Classification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497D" w:rsidRPr="00C9497D">
        <w:rPr>
          <w:rFonts w:ascii="Times New Roman" w:hAnsi="Times New Roman" w:cs="Times New Roman"/>
          <w:b/>
          <w:sz w:val="24"/>
          <w:szCs w:val="24"/>
        </w:rPr>
        <w:t>Information Processing and Retrieval Technique)</w:t>
      </w:r>
    </w:p>
    <w:p w:rsidR="005C0793" w:rsidRPr="005C0793" w:rsidRDefault="005C0793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5C0793">
        <w:rPr>
          <w:rFonts w:ascii="Times New Roman" w:hAnsi="Times New Roman" w:cs="Times New Roman"/>
          <w:sz w:val="24"/>
          <w:szCs w:val="24"/>
        </w:rPr>
        <w:t>History of Library Classification</w:t>
      </w:r>
      <w:r w:rsidRPr="005C0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793" w:rsidRDefault="005C0793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5C0793">
        <w:rPr>
          <w:rFonts w:ascii="Times New Roman" w:hAnsi="Times New Roman" w:cs="Times New Roman"/>
          <w:sz w:val="24"/>
          <w:szCs w:val="24"/>
        </w:rPr>
        <w:t>Library Classification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C9497D">
        <w:rPr>
          <w:rFonts w:ascii="Times New Roman" w:hAnsi="Times New Roman" w:cs="Times New Roman"/>
          <w:sz w:val="24"/>
          <w:szCs w:val="24"/>
        </w:rPr>
        <w:t>Definition, Need, Purpose and Function</w:t>
      </w:r>
    </w:p>
    <w:p w:rsidR="005C0793" w:rsidRPr="00C9497D" w:rsidRDefault="005C0793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Theory</w:t>
      </w:r>
      <w:r w:rsidRPr="005C0793">
        <w:rPr>
          <w:rFonts w:ascii="Times New Roman" w:hAnsi="Times New Roman" w:cs="Times New Roman"/>
          <w:sz w:val="24"/>
          <w:szCs w:val="24"/>
        </w:rPr>
        <w:t xml:space="preserve"> Library Classification</w:t>
      </w:r>
    </w:p>
    <w:p w:rsidR="005C0793" w:rsidRPr="005C0793" w:rsidRDefault="005C0793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Species of Classification Schemes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5C0793">
        <w:rPr>
          <w:rFonts w:ascii="Times New Roman" w:hAnsi="Times New Roman" w:cs="Times New Roman"/>
          <w:sz w:val="24"/>
          <w:szCs w:val="24"/>
        </w:rPr>
        <w:t>Enumerative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C0793">
        <w:rPr>
          <w:rFonts w:ascii="Times New Roman" w:hAnsi="Times New Roman" w:cs="Times New Roman"/>
          <w:sz w:val="24"/>
          <w:szCs w:val="24"/>
        </w:rPr>
        <w:t xml:space="preserve">Analytico-Synthesis  </w:t>
      </w:r>
    </w:p>
    <w:p w:rsidR="00C9497D" w:rsidRPr="005C0793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Introduction to Major Schemes of Classification</w:t>
      </w:r>
      <w:r w:rsidR="005C0793">
        <w:rPr>
          <w:rFonts w:ascii="Times New Roman" w:hAnsi="Times New Roman" w:cs="Times New Roman"/>
          <w:sz w:val="24"/>
          <w:szCs w:val="24"/>
        </w:rPr>
        <w:t xml:space="preserve"> – </w:t>
      </w:r>
      <w:r w:rsidRPr="005C0793">
        <w:rPr>
          <w:rFonts w:ascii="Times New Roman" w:hAnsi="Times New Roman" w:cs="Times New Roman"/>
          <w:sz w:val="24"/>
          <w:szCs w:val="24"/>
        </w:rPr>
        <w:t>DDC</w:t>
      </w:r>
      <w:r w:rsidR="005C0793">
        <w:rPr>
          <w:rFonts w:ascii="Times New Roman" w:hAnsi="Times New Roman" w:cs="Times New Roman"/>
          <w:sz w:val="24"/>
          <w:szCs w:val="24"/>
        </w:rPr>
        <w:t xml:space="preserve">, </w:t>
      </w:r>
      <w:r w:rsidRPr="005C0793">
        <w:rPr>
          <w:rFonts w:ascii="Times New Roman" w:hAnsi="Times New Roman" w:cs="Times New Roman"/>
          <w:sz w:val="24"/>
          <w:szCs w:val="24"/>
        </w:rPr>
        <w:t>CC</w:t>
      </w:r>
      <w:r w:rsidR="005C0793">
        <w:rPr>
          <w:rFonts w:ascii="Times New Roman" w:hAnsi="Times New Roman" w:cs="Times New Roman"/>
          <w:sz w:val="24"/>
          <w:szCs w:val="24"/>
        </w:rPr>
        <w:t xml:space="preserve"> and </w:t>
      </w:r>
      <w:r w:rsidRPr="005C0793">
        <w:rPr>
          <w:rFonts w:ascii="Times New Roman" w:hAnsi="Times New Roman" w:cs="Times New Roman"/>
          <w:sz w:val="24"/>
          <w:szCs w:val="24"/>
        </w:rPr>
        <w:t xml:space="preserve">UDC    </w:t>
      </w:r>
      <w:r w:rsidRPr="005C079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9497D" w:rsidRPr="00C9497D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Analytico-Synthetic Scheme of Classification</w:t>
      </w:r>
    </w:p>
    <w:p w:rsidR="00C9497D" w:rsidRPr="00C9497D" w:rsidRDefault="00C9497D" w:rsidP="005C0793">
      <w:pPr>
        <w:numPr>
          <w:ilvl w:val="2"/>
          <w:numId w:val="21"/>
        </w:numPr>
        <w:tabs>
          <w:tab w:val="left" w:pos="1134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Postulation Approach</w:t>
      </w:r>
    </w:p>
    <w:p w:rsidR="00C9497D" w:rsidRPr="00C9497D" w:rsidRDefault="00C9497D" w:rsidP="005C0793">
      <w:pPr>
        <w:numPr>
          <w:ilvl w:val="2"/>
          <w:numId w:val="21"/>
        </w:numPr>
        <w:tabs>
          <w:tab w:val="left" w:pos="1134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Fundamental Categories</w:t>
      </w:r>
    </w:p>
    <w:p w:rsidR="00C9497D" w:rsidRPr="00C9497D" w:rsidRDefault="00C9497D" w:rsidP="005C0793">
      <w:pPr>
        <w:numPr>
          <w:ilvl w:val="2"/>
          <w:numId w:val="21"/>
        </w:numPr>
        <w:tabs>
          <w:tab w:val="left" w:pos="1134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Phase Relations</w:t>
      </w:r>
    </w:p>
    <w:p w:rsidR="00C9497D" w:rsidRPr="00C9497D" w:rsidRDefault="00C9497D" w:rsidP="005C0793">
      <w:pPr>
        <w:numPr>
          <w:ilvl w:val="2"/>
          <w:numId w:val="21"/>
        </w:numPr>
        <w:tabs>
          <w:tab w:val="left" w:pos="1134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Call Number</w:t>
      </w:r>
    </w:p>
    <w:p w:rsidR="00C9497D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Notation: Hospitality in Arra</w:t>
      </w:r>
      <w:r w:rsidR="005C0793">
        <w:rPr>
          <w:rFonts w:ascii="Times New Roman" w:hAnsi="Times New Roman" w:cs="Times New Roman"/>
          <w:sz w:val="24"/>
          <w:szCs w:val="24"/>
        </w:rPr>
        <w:t>y and Chain, Kinds of Mnemonics</w:t>
      </w:r>
    </w:p>
    <w:p w:rsidR="008E455E" w:rsidRPr="00C9497D" w:rsidRDefault="008E455E" w:rsidP="008E455E">
      <w:pPr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497D" w:rsidRPr="00C9497D" w:rsidRDefault="00C9497D" w:rsidP="005C0793">
      <w:pPr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497D" w:rsidRPr="00C9497D" w:rsidRDefault="00C9497D" w:rsidP="005C0793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D">
        <w:rPr>
          <w:rFonts w:ascii="Times New Roman" w:hAnsi="Times New Roman" w:cs="Times New Roman"/>
          <w:b/>
          <w:sz w:val="24"/>
          <w:szCs w:val="24"/>
        </w:rPr>
        <w:t>Information Sources, Services and Information Literacy</w:t>
      </w:r>
    </w:p>
    <w:p w:rsidR="00C9497D" w:rsidRPr="00C9497D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Primary, secondary and tertiary information sources</w:t>
      </w:r>
    </w:p>
    <w:p w:rsidR="00C9497D" w:rsidRPr="00C9497D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Non-book materials and electronic sources</w:t>
      </w:r>
    </w:p>
    <w:p w:rsidR="00C9497D" w:rsidRPr="00C9497D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Need of information services</w:t>
      </w:r>
    </w:p>
    <w:p w:rsidR="00C9497D" w:rsidRPr="00C9497D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Reference and information services</w:t>
      </w:r>
    </w:p>
    <w:p w:rsidR="00C9497D" w:rsidRPr="00C9497D" w:rsidRDefault="00C9497D" w:rsidP="00B1349D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User orientation/User education</w:t>
      </w:r>
    </w:p>
    <w:p w:rsidR="00C9497D" w:rsidRPr="00C9497D" w:rsidRDefault="00C9497D" w:rsidP="00B1349D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Current Awareness Services</w:t>
      </w:r>
    </w:p>
    <w:p w:rsidR="00C9497D" w:rsidRPr="00C9497D" w:rsidRDefault="00C9497D" w:rsidP="00B1349D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Selective Dissemination of Information</w:t>
      </w:r>
    </w:p>
    <w:p w:rsidR="00C9497D" w:rsidRPr="00C9497D" w:rsidRDefault="00C9497D" w:rsidP="005C0793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Information literacy</w:t>
      </w:r>
      <w:r w:rsidRPr="00C9497D">
        <w:rPr>
          <w:rFonts w:ascii="Times New Roman" w:hAnsi="Times New Roman" w:cs="Times New Roman"/>
          <w:sz w:val="24"/>
          <w:szCs w:val="24"/>
        </w:rPr>
        <w:tab/>
      </w:r>
    </w:p>
    <w:p w:rsidR="00C9497D" w:rsidRPr="00B1349D" w:rsidRDefault="00C9497D" w:rsidP="00B1349D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History</w:t>
      </w:r>
      <w:r w:rsidR="00B1349D">
        <w:rPr>
          <w:rFonts w:ascii="Times New Roman" w:hAnsi="Times New Roman" w:cs="Times New Roman"/>
          <w:sz w:val="24"/>
          <w:szCs w:val="24"/>
        </w:rPr>
        <w:t xml:space="preserve"> and c</w:t>
      </w:r>
      <w:r w:rsidRPr="00B1349D">
        <w:rPr>
          <w:rFonts w:ascii="Times New Roman" w:hAnsi="Times New Roman" w:cs="Times New Roman"/>
          <w:sz w:val="24"/>
          <w:szCs w:val="24"/>
        </w:rPr>
        <w:t>omponent of information literacy</w:t>
      </w:r>
    </w:p>
    <w:p w:rsidR="00C9497D" w:rsidRDefault="00C9497D" w:rsidP="00B1349D">
      <w:pPr>
        <w:numPr>
          <w:ilvl w:val="2"/>
          <w:numId w:val="21"/>
        </w:numPr>
        <w:tabs>
          <w:tab w:val="left" w:pos="1134"/>
        </w:tabs>
        <w:spacing w:after="0"/>
        <w:ind w:left="1701" w:hanging="637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Characteristic </w:t>
      </w:r>
      <w:r w:rsidR="00B1349D">
        <w:rPr>
          <w:rFonts w:ascii="Times New Roman" w:hAnsi="Times New Roman" w:cs="Times New Roman"/>
          <w:sz w:val="24"/>
          <w:szCs w:val="24"/>
        </w:rPr>
        <w:t>of information literate persons</w:t>
      </w:r>
    </w:p>
    <w:p w:rsidR="008E455E" w:rsidRPr="008E455E" w:rsidRDefault="008E455E" w:rsidP="008E455E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E455E">
        <w:rPr>
          <w:rFonts w:ascii="Times New Roman" w:hAnsi="Times New Roman" w:cs="Times New Roman"/>
          <w:sz w:val="24"/>
          <w:szCs w:val="24"/>
        </w:rPr>
        <w:t>Library/Information Centre/Documentation Centre: Meaning, Definition, Need, Purpose, Functions and Development</w:t>
      </w:r>
    </w:p>
    <w:p w:rsidR="008E455E" w:rsidRPr="00C9497D" w:rsidRDefault="008E455E" w:rsidP="008E455E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Bibliographic Services</w:t>
      </w:r>
    </w:p>
    <w:p w:rsidR="008E455E" w:rsidRPr="008E455E" w:rsidRDefault="008E455E" w:rsidP="008E455E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E455E">
        <w:rPr>
          <w:rFonts w:ascii="Times New Roman" w:hAnsi="Times New Roman" w:cs="Times New Roman"/>
          <w:sz w:val="24"/>
          <w:szCs w:val="24"/>
        </w:rPr>
        <w:t>Documentation services: CAS, SDI, Current contents</w:t>
      </w:r>
    </w:p>
    <w:p w:rsidR="00B1349D" w:rsidRDefault="00B1349D" w:rsidP="00B1349D">
      <w:pPr>
        <w:tabs>
          <w:tab w:val="left" w:pos="1134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5E7D3B" w:rsidRPr="00C9497D" w:rsidRDefault="005E7D3B" w:rsidP="00B1349D">
      <w:pPr>
        <w:tabs>
          <w:tab w:val="left" w:pos="1134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97D" w:rsidRPr="00C9497D" w:rsidRDefault="00C9497D" w:rsidP="00B1349D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D">
        <w:rPr>
          <w:rFonts w:ascii="Times New Roman" w:hAnsi="Times New Roman" w:cs="Times New Roman"/>
          <w:b/>
          <w:sz w:val="24"/>
          <w:szCs w:val="24"/>
        </w:rPr>
        <w:t xml:space="preserve">Library </w:t>
      </w:r>
      <w:r w:rsidR="00B1349D" w:rsidRPr="00C9497D">
        <w:rPr>
          <w:rFonts w:ascii="Times New Roman" w:hAnsi="Times New Roman" w:cs="Times New Roman"/>
          <w:b/>
          <w:sz w:val="24"/>
          <w:szCs w:val="24"/>
        </w:rPr>
        <w:t>Automation</w:t>
      </w:r>
      <w:r w:rsidR="00B1349D" w:rsidRPr="005C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49D">
        <w:rPr>
          <w:rFonts w:ascii="Times New Roman" w:hAnsi="Times New Roman" w:cs="Times New Roman"/>
          <w:b/>
          <w:sz w:val="24"/>
          <w:szCs w:val="24"/>
        </w:rPr>
        <w:t>and</w:t>
      </w:r>
      <w:r w:rsidR="005C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93" w:rsidRPr="00C9497D">
        <w:rPr>
          <w:rFonts w:ascii="Times New Roman" w:hAnsi="Times New Roman" w:cs="Times New Roman"/>
          <w:b/>
          <w:sz w:val="24"/>
          <w:szCs w:val="24"/>
        </w:rPr>
        <w:t>Information and Communication Technology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Definition, need, purpose and functions of library automation</w:t>
      </w:r>
    </w:p>
    <w:p w:rsidR="00B1349D" w:rsidRDefault="00B1349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Introduction to computers </w:t>
      </w:r>
    </w:p>
    <w:p w:rsidR="00B1349D" w:rsidRDefault="00B1349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E-library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Library Management Software e.g. CDS/ISIS or WINISIS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 xml:space="preserve">Designing Bibliographic Databases 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Library Housekeeping Systems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Online databases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Webpage design</w:t>
      </w:r>
    </w:p>
    <w:p w:rsidR="00B1349D" w:rsidRDefault="00B1349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CD-ROM Databases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Internet and email</w:t>
      </w:r>
    </w:p>
    <w:p w:rsidR="00C9497D" w:rsidRPr="00C9497D" w:rsidRDefault="00C9497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Information Network</w:t>
      </w:r>
    </w:p>
    <w:p w:rsidR="00B1349D" w:rsidRPr="00C9497D" w:rsidRDefault="00B1349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Multipurpose Community Telecentres</w:t>
      </w:r>
    </w:p>
    <w:p w:rsidR="00B1349D" w:rsidRDefault="00B1349D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C9497D">
        <w:rPr>
          <w:rFonts w:ascii="Times New Roman" w:hAnsi="Times New Roman" w:cs="Times New Roman"/>
          <w:sz w:val="24"/>
          <w:szCs w:val="24"/>
        </w:rPr>
        <w:t>UNESCO and ICT</w:t>
      </w:r>
    </w:p>
    <w:p w:rsidR="008E455E" w:rsidRDefault="008E455E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Act, 2059</w:t>
      </w:r>
    </w:p>
    <w:p w:rsidR="008E455E" w:rsidRDefault="008E455E" w:rsidP="00B1349D">
      <w:pPr>
        <w:numPr>
          <w:ilvl w:val="1"/>
          <w:numId w:val="21"/>
        </w:numPr>
        <w:tabs>
          <w:tab w:val="left" w:pos="1134"/>
        </w:tabs>
        <w:spacing w:after="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Transaction Act, 2063</w:t>
      </w:r>
    </w:p>
    <w:p w:rsidR="00EE4619" w:rsidRDefault="00EE4619" w:rsidP="00EE46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19" w:rsidRDefault="00EE4619" w:rsidP="00EE46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E3" w:rsidRPr="00BC4EE3" w:rsidRDefault="00BC4EE3" w:rsidP="00BC4EE3">
      <w:pPr>
        <w:pStyle w:val="ListParagraph"/>
        <w:tabs>
          <w:tab w:val="left" w:pos="0"/>
        </w:tabs>
        <w:spacing w:after="0"/>
        <w:ind w:left="0"/>
        <w:rPr>
          <w:rFonts w:ascii="Preeti" w:hAnsi="Preeti"/>
          <w:sz w:val="32"/>
          <w:szCs w:val="30"/>
        </w:rPr>
      </w:pPr>
      <w:r w:rsidRPr="00BC4EE3">
        <w:rPr>
          <w:rFonts w:ascii="Preeti" w:hAnsi="Preeti"/>
          <w:sz w:val="32"/>
          <w:szCs w:val="30"/>
        </w:rPr>
        <w:t>o; kq÷ljifo lnlvt k/LIff of]hgf</w:t>
      </w:r>
      <w:r w:rsidR="00115F24">
        <w:rPr>
          <w:rFonts w:ascii="Preeti" w:hAnsi="Preeti"/>
          <w:sz w:val="32"/>
          <w:szCs w:val="30"/>
        </w:rPr>
        <w:t xml:space="preserve"> / k/LIff ;f]lwg] k|Zg ;+Vof </w:t>
      </w:r>
      <w:r w:rsidRPr="00BC4EE3">
        <w:rPr>
          <w:rFonts w:ascii="Preeti" w:hAnsi="Preeti"/>
          <w:sz w:val="32"/>
          <w:szCs w:val="30"/>
        </w:rPr>
        <w:t>b]xfo adf]lhd</w:t>
      </w:r>
      <w:r w:rsidR="00894944">
        <w:rPr>
          <w:rFonts w:ascii="Preeti" w:hAnsi="Preeti"/>
          <w:sz w:val="32"/>
          <w:szCs w:val="30"/>
        </w:rPr>
        <w:t xml:space="preserve"> </w:t>
      </w:r>
      <w:r w:rsidRPr="00BC4EE3">
        <w:rPr>
          <w:rFonts w:ascii="Preeti" w:hAnsi="Preeti"/>
          <w:sz w:val="32"/>
          <w:szCs w:val="30"/>
        </w:rPr>
        <w:t xml:space="preserve">x'g]5 . </w:t>
      </w:r>
    </w:p>
    <w:p w:rsidR="00EE4619" w:rsidRDefault="00EE4619" w:rsidP="00EE46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134"/>
        <w:gridCol w:w="851"/>
        <w:gridCol w:w="992"/>
        <w:gridCol w:w="992"/>
        <w:gridCol w:w="1276"/>
        <w:gridCol w:w="2693"/>
        <w:gridCol w:w="851"/>
      </w:tblGrid>
      <w:tr w:rsidR="00EE4619" w:rsidRPr="00C50C1A" w:rsidTr="00884FEB">
        <w:trPr>
          <w:trHeight w:val="373"/>
        </w:trPr>
        <w:tc>
          <w:tcPr>
            <w:tcW w:w="799" w:type="dxa"/>
            <w:shd w:val="clear" w:color="auto" w:fill="auto"/>
            <w:noWrap/>
            <w:vAlign w:val="center"/>
          </w:tcPr>
          <w:p w:rsidR="00EE4619" w:rsidRPr="00C50C1A" w:rsidRDefault="00EE4619" w:rsidP="0086369C">
            <w:pPr>
              <w:spacing w:after="0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  kq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619" w:rsidRPr="00C50C1A" w:rsidRDefault="00EE4619" w:rsidP="0086369C">
            <w:pPr>
              <w:spacing w:after="0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ljifo</w:t>
            </w:r>
          </w:p>
        </w:tc>
        <w:tc>
          <w:tcPr>
            <w:tcW w:w="851" w:type="dxa"/>
            <w:vAlign w:val="center"/>
          </w:tcPr>
          <w:p w:rsidR="00EE4619" w:rsidRPr="00C50C1A" w:rsidRDefault="00EE4619" w:rsidP="0086369C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k"0ff{Í</w:t>
            </w:r>
          </w:p>
        </w:tc>
        <w:tc>
          <w:tcPr>
            <w:tcW w:w="992" w:type="dxa"/>
            <w:vAlign w:val="center"/>
          </w:tcPr>
          <w:p w:rsidR="00EE4619" w:rsidRPr="00C50C1A" w:rsidRDefault="00EE4619" w:rsidP="0086369C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ptL0ff{</w:t>
            </w: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E4619" w:rsidRPr="00C50C1A" w:rsidRDefault="00EE4619" w:rsidP="0086369C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k/LIff k|0ffnL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E4619" w:rsidRPr="00C50C1A" w:rsidRDefault="00EE4619" w:rsidP="0086369C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k|Zg;+Vof </w:t>
            </w:r>
            <w:r w:rsidRPr="00EE4619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x</w:t>
            </w:r>
            <w:r w:rsidRPr="00DD473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cÍ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4619" w:rsidRPr="00C50C1A" w:rsidRDefault="00EE4619" w:rsidP="0086369C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;do</w:t>
            </w:r>
          </w:p>
        </w:tc>
      </w:tr>
      <w:tr w:rsidR="00884FEB" w:rsidRPr="00A567FA" w:rsidTr="00884FEB">
        <w:trPr>
          <w:trHeight w:val="399"/>
        </w:trPr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EE4619" w:rsidRPr="00EC42FA" w:rsidRDefault="00EE4619" w:rsidP="00884FEB">
            <w:pPr>
              <w:spacing w:after="0"/>
              <w:jc w:val="center"/>
              <w:rPr>
                <w:rFonts w:ascii="Preeti" w:hAnsi="Preeti" w:cs="Arial"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låtLo</w:t>
            </w:r>
          </w:p>
        </w:tc>
        <w:tc>
          <w:tcPr>
            <w:tcW w:w="1134" w:type="dxa"/>
            <w:vMerge w:val="restart"/>
            <w:vAlign w:val="center"/>
          </w:tcPr>
          <w:p w:rsidR="00EE4619" w:rsidRPr="00EE4619" w:rsidRDefault="00EE4619" w:rsidP="00884FEB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 w:rsidRPr="00EE461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;]jf ;DaGwL</w:t>
            </w:r>
          </w:p>
        </w:tc>
        <w:tc>
          <w:tcPr>
            <w:tcW w:w="851" w:type="dxa"/>
            <w:vMerge w:val="restart"/>
            <w:vAlign w:val="center"/>
          </w:tcPr>
          <w:p w:rsidR="00EE4619" w:rsidRPr="006338DB" w:rsidRDefault="006338DB" w:rsidP="00884FEB">
            <w:pPr>
              <w:spacing w:after="0"/>
              <w:jc w:val="center"/>
              <w:rPr>
                <w:rFonts w:ascii="Preeti" w:hAnsi="Preeti" w:cs="Arial"/>
                <w:sz w:val="24"/>
                <w:lang w:eastAsia="zh-CN"/>
              </w:rPr>
            </w:pPr>
            <w:r w:rsidRPr="006338DB">
              <w:rPr>
                <w:rFonts w:ascii="Preeti" w:hAnsi="Preeti" w:cs="Arial"/>
                <w:sz w:val="24"/>
                <w:lang w:eastAsia="zh-CN"/>
              </w:rPr>
              <w:t>!))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E4619" w:rsidRPr="006338DB" w:rsidRDefault="006338DB" w:rsidP="00884FEB">
            <w:pPr>
              <w:spacing w:after="0"/>
              <w:jc w:val="center"/>
              <w:rPr>
                <w:rFonts w:ascii="Preeti" w:hAnsi="Preeti" w:cs="Arial"/>
                <w:sz w:val="24"/>
                <w:lang w:eastAsia="zh-CN"/>
              </w:rPr>
            </w:pPr>
            <w:r w:rsidRPr="006338DB">
              <w:rPr>
                <w:rFonts w:ascii="Preeti" w:hAnsi="Preeti" w:cs="Arial"/>
                <w:sz w:val="24"/>
                <w:lang w:eastAsia="zh-CN"/>
              </w:rPr>
              <w:t>$)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E4619" w:rsidRPr="00EC42FA" w:rsidRDefault="00EE4619" w:rsidP="00884FEB">
            <w:pPr>
              <w:spacing w:after="0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619" w:rsidRPr="00EC42FA" w:rsidRDefault="00EE4619" w:rsidP="00884FEB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E4619" w:rsidRPr="00EC42FA" w:rsidRDefault="00EE4619" w:rsidP="00884FEB">
            <w:pPr>
              <w:spacing w:after="0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!%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&amp;%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E4619" w:rsidRPr="00EE4619" w:rsidRDefault="00EE4619" w:rsidP="00884FEB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884FEB" w:rsidRPr="005C3D89" w:rsidTr="00884FEB">
        <w:trPr>
          <w:trHeight w:val="323"/>
        </w:trPr>
        <w:tc>
          <w:tcPr>
            <w:tcW w:w="799" w:type="dxa"/>
            <w:vMerge/>
            <w:shd w:val="clear" w:color="auto" w:fill="auto"/>
            <w:noWrap/>
            <w:vAlign w:val="center"/>
          </w:tcPr>
          <w:p w:rsidR="00EE4619" w:rsidRPr="005C3D89" w:rsidRDefault="00EE4619" w:rsidP="00EE4619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EE4619" w:rsidRPr="005C3D89" w:rsidRDefault="00EE4619" w:rsidP="0086369C">
            <w:pPr>
              <w:spacing w:after="0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EE4619" w:rsidRPr="00EC42FA" w:rsidRDefault="00EE4619" w:rsidP="0086369C">
            <w:pPr>
              <w:spacing w:after="0"/>
              <w:jc w:val="center"/>
              <w:rPr>
                <w:rFonts w:ascii="Preeti" w:hAnsi="Preeti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E4619" w:rsidRPr="00EC42FA" w:rsidRDefault="00EE4619" w:rsidP="0086369C">
            <w:pPr>
              <w:spacing w:after="0"/>
              <w:jc w:val="center"/>
              <w:rPr>
                <w:rFonts w:ascii="Mercantile" w:hAnsi="Mercantile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E4619" w:rsidRPr="008F47C9" w:rsidRDefault="00EE4619" w:rsidP="0086369C">
            <w:pPr>
              <w:spacing w:after="0"/>
              <w:rPr>
                <w:color w:val="000000"/>
                <w:szCs w:val="22"/>
                <w:lang w:bidi="sa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4619" w:rsidRPr="008F47C9" w:rsidRDefault="00EE4619" w:rsidP="00EE4619">
            <w:pPr>
              <w:spacing w:after="0"/>
              <w:jc w:val="center"/>
              <w:rPr>
                <w:color w:val="000000"/>
                <w:szCs w:val="22"/>
                <w:lang w:bidi="sa-IN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E4619" w:rsidRPr="005C3D89" w:rsidRDefault="00EE4619" w:rsidP="00EE4619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@%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E4619" w:rsidRPr="005C3D89" w:rsidRDefault="00EE4619" w:rsidP="0086369C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</w:tr>
    </w:tbl>
    <w:p w:rsidR="00EE4619" w:rsidRPr="00C9497D" w:rsidRDefault="00EE4619" w:rsidP="00EE46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4619" w:rsidRPr="00C9497D" w:rsidSect="00960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7D" w:rsidRDefault="00671B7D" w:rsidP="00AE151B">
      <w:pPr>
        <w:spacing w:after="0" w:line="240" w:lineRule="auto"/>
      </w:pPr>
      <w:r>
        <w:separator/>
      </w:r>
    </w:p>
  </w:endnote>
  <w:endnote w:type="continuationSeparator" w:id="1">
    <w:p w:rsidR="00671B7D" w:rsidRDefault="00671B7D" w:rsidP="00A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cantile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36" w:rsidRDefault="00450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0F" w:rsidRPr="00C63773" w:rsidRDefault="00A55A0F" w:rsidP="00C63773">
    <w:pPr>
      <w:jc w:val="center"/>
      <w:rPr>
        <w:rFonts w:ascii="Times New Roman" w:hAnsi="Times New Roman" w:cs="Times New Roman"/>
        <w:sz w:val="20"/>
      </w:rPr>
    </w:pPr>
    <w:r w:rsidRPr="00C63773">
      <w:rPr>
        <w:rFonts w:ascii="Times New Roman" w:hAnsi="Times New Roman" w:cs="Times New Roman"/>
        <w:sz w:val="20"/>
      </w:rPr>
      <w:t xml:space="preserve">Page </w:t>
    </w:r>
    <w:r w:rsidR="000610E6" w:rsidRPr="00C63773">
      <w:rPr>
        <w:rFonts w:ascii="Times New Roman" w:hAnsi="Times New Roman" w:cs="Times New Roman"/>
        <w:sz w:val="20"/>
      </w:rPr>
      <w:fldChar w:fldCharType="begin"/>
    </w:r>
    <w:r w:rsidRPr="00C63773">
      <w:rPr>
        <w:rFonts w:ascii="Times New Roman" w:hAnsi="Times New Roman" w:cs="Times New Roman"/>
        <w:sz w:val="20"/>
      </w:rPr>
      <w:instrText xml:space="preserve"> PAGE </w:instrText>
    </w:r>
    <w:r w:rsidR="000610E6" w:rsidRPr="00C63773">
      <w:rPr>
        <w:rFonts w:ascii="Times New Roman" w:hAnsi="Times New Roman" w:cs="Times New Roman"/>
        <w:sz w:val="20"/>
      </w:rPr>
      <w:fldChar w:fldCharType="separate"/>
    </w:r>
    <w:r w:rsidR="00450E36">
      <w:rPr>
        <w:rFonts w:ascii="Times New Roman" w:hAnsi="Times New Roman" w:cs="Times New Roman"/>
        <w:noProof/>
        <w:sz w:val="20"/>
      </w:rPr>
      <w:t>1</w:t>
    </w:r>
    <w:r w:rsidR="000610E6" w:rsidRPr="00C63773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36" w:rsidRDefault="00450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7D" w:rsidRDefault="00671B7D" w:rsidP="00AE151B">
      <w:pPr>
        <w:spacing w:after="0" w:line="240" w:lineRule="auto"/>
      </w:pPr>
      <w:r>
        <w:separator/>
      </w:r>
    </w:p>
  </w:footnote>
  <w:footnote w:type="continuationSeparator" w:id="1">
    <w:p w:rsidR="00671B7D" w:rsidRDefault="00671B7D" w:rsidP="00AE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36" w:rsidRDefault="00450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E0" w:rsidRPr="00BF0C19" w:rsidRDefault="00AC00E0" w:rsidP="00AC00E0">
    <w:pPr>
      <w:tabs>
        <w:tab w:val="left" w:pos="360"/>
        <w:tab w:val="left" w:pos="900"/>
      </w:tabs>
      <w:spacing w:after="0" w:line="240" w:lineRule="auto"/>
      <w:jc w:val="center"/>
      <w:rPr>
        <w:rFonts w:ascii="Preeti" w:hAnsi="Preeti"/>
        <w:b/>
        <w:bCs/>
        <w:sz w:val="28"/>
        <w:szCs w:val="28"/>
      </w:rPr>
    </w:pPr>
    <w:r w:rsidRPr="00BF0C19">
      <w:rPr>
        <w:rFonts w:ascii="Preeti" w:hAnsi="Preeti"/>
        <w:b/>
        <w:bCs/>
        <w:sz w:val="28"/>
        <w:szCs w:val="28"/>
      </w:rPr>
      <w:t>Uff]/vfkq ;+:yfg</w:t>
    </w:r>
  </w:p>
  <w:p w:rsidR="00AC00E0" w:rsidRPr="00BF0C19" w:rsidRDefault="00AC00E0" w:rsidP="00D10FD3">
    <w:pPr>
      <w:tabs>
        <w:tab w:val="left" w:pos="360"/>
        <w:tab w:val="left" w:pos="900"/>
      </w:tabs>
      <w:spacing w:after="0" w:line="240" w:lineRule="auto"/>
      <w:ind w:firstLine="900"/>
      <w:jc w:val="center"/>
      <w:rPr>
        <w:rFonts w:ascii="Preeti" w:hAnsi="Preeti"/>
        <w:b/>
        <w:bCs/>
        <w:sz w:val="28"/>
        <w:szCs w:val="28"/>
      </w:rPr>
    </w:pPr>
    <w:r w:rsidRPr="00BF0C19">
      <w:rPr>
        <w:rFonts w:ascii="Preeti" w:hAnsi="Preeti"/>
        <w:b/>
        <w:bCs/>
        <w:sz w:val="28"/>
        <w:szCs w:val="28"/>
      </w:rPr>
      <w:t>k|zf;g ;]jf, 8s'd]06</w:t>
    </w:r>
    <w:r>
      <w:rPr>
        <w:rFonts w:ascii="Preeti" w:hAnsi="Preeti"/>
        <w:b/>
        <w:bCs/>
        <w:sz w:val="28"/>
        <w:szCs w:val="28"/>
      </w:rPr>
      <w:t xml:space="preserve"> ;d"x, </w:t>
    </w:r>
    <w:r w:rsidR="00233EB0">
      <w:rPr>
        <w:rFonts w:ascii="Preeti" w:hAnsi="Preeti"/>
        <w:b/>
        <w:bCs/>
        <w:sz w:val="28"/>
        <w:szCs w:val="28"/>
      </w:rPr>
      <w:t>tx– ^ -</w:t>
    </w:r>
    <w:r>
      <w:rPr>
        <w:rFonts w:ascii="Preeti" w:hAnsi="Preeti"/>
        <w:b/>
        <w:bCs/>
        <w:sz w:val="28"/>
        <w:szCs w:val="28"/>
      </w:rPr>
      <w:t>5}6</w:t>
    </w:r>
    <w:r w:rsidRPr="00BF0C19">
      <w:rPr>
        <w:rFonts w:ascii="Preeti" w:hAnsi="Preeti"/>
        <w:b/>
        <w:bCs/>
        <w:sz w:val="28"/>
        <w:szCs w:val="28"/>
      </w:rPr>
      <w:t>f}</w:t>
    </w:r>
    <w:r w:rsidR="00233EB0">
      <w:rPr>
        <w:rFonts w:ascii="Preeti" w:hAnsi="Preeti"/>
        <w:b/>
        <w:bCs/>
        <w:sz w:val="28"/>
        <w:szCs w:val="28"/>
      </w:rPr>
      <w:t>_</w:t>
    </w:r>
    <w:r>
      <w:rPr>
        <w:rFonts w:ascii="Preeti" w:hAnsi="Preeti"/>
        <w:b/>
        <w:bCs/>
        <w:sz w:val="28"/>
        <w:szCs w:val="28"/>
      </w:rPr>
      <w:t>,</w:t>
    </w:r>
    <w:r w:rsidRPr="00BF0C19">
      <w:rPr>
        <w:rFonts w:ascii="Preeti" w:hAnsi="Preeti"/>
        <w:b/>
        <w:bCs/>
        <w:sz w:val="28"/>
        <w:szCs w:val="28"/>
      </w:rPr>
      <w:t xml:space="preserve"> 8s'd]06 </w:t>
    </w:r>
    <w:r>
      <w:rPr>
        <w:rFonts w:ascii="Preeti" w:hAnsi="Preeti"/>
        <w:b/>
        <w:bCs/>
        <w:sz w:val="28"/>
        <w:szCs w:val="28"/>
      </w:rPr>
      <w:t>clws[t kb</w:t>
    </w:r>
    <w:r w:rsidRPr="00BF0C19">
      <w:rPr>
        <w:rFonts w:ascii="Preeti" w:hAnsi="Preeti"/>
        <w:b/>
        <w:bCs/>
        <w:sz w:val="28"/>
        <w:szCs w:val="28"/>
      </w:rPr>
      <w:t>sf] v'nf</w:t>
    </w:r>
    <w:r w:rsidR="00450E36">
      <w:rPr>
        <w:rFonts w:ascii="Preeti" w:hAnsi="Preeti"/>
        <w:b/>
        <w:bCs/>
        <w:sz w:val="28"/>
        <w:szCs w:val="28"/>
      </w:rPr>
      <w:t xml:space="preserve"> / cfGtl/s</w:t>
    </w:r>
    <w:r w:rsidRPr="00BF0C19">
      <w:rPr>
        <w:rFonts w:ascii="Preeti" w:hAnsi="Preeti"/>
        <w:b/>
        <w:bCs/>
        <w:sz w:val="28"/>
        <w:szCs w:val="28"/>
      </w:rPr>
      <w:t xml:space="preserve"> k|ltof]lutfTds k/LIffsf] kf7\oqmd</w:t>
    </w:r>
  </w:p>
  <w:p w:rsidR="00F971F6" w:rsidRPr="00AC00E0" w:rsidRDefault="00F971F6" w:rsidP="00AC0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36" w:rsidRDefault="00450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43D"/>
    <w:multiLevelType w:val="multilevel"/>
    <w:tmpl w:val="2102A90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8B1E9E"/>
    <w:multiLevelType w:val="multilevel"/>
    <w:tmpl w:val="943AF06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9652752"/>
    <w:multiLevelType w:val="multilevel"/>
    <w:tmpl w:val="7FCAE0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3C615F"/>
    <w:multiLevelType w:val="multilevel"/>
    <w:tmpl w:val="A2D440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9F4647F"/>
    <w:multiLevelType w:val="multilevel"/>
    <w:tmpl w:val="CB60C220"/>
    <w:lvl w:ilvl="0">
      <w:start w:val="3"/>
      <w:numFmt w:val="decimal"/>
      <w:lvlText w:val="%1"/>
      <w:lvlJc w:val="left"/>
      <w:pPr>
        <w:ind w:left="360" w:hanging="360"/>
      </w:pPr>
      <w:rPr>
        <w:rFonts w:ascii="Preeti" w:hAnsi="Preeti" w:cs="Mangal" w:hint="default"/>
        <w:sz w:val="28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Mercantile" w:hAnsi="Mercantile" w:cs="Mangal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Preeti" w:hAnsi="Preeti" w:cs="Mangal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Preeti" w:hAnsi="Preeti" w:cs="Mangal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Preeti" w:hAnsi="Preeti" w:cs="Mangal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Preeti" w:hAnsi="Preeti" w:cs="Mangal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Preeti" w:hAnsi="Preeti" w:cs="Mang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Preeti" w:hAnsi="Preeti" w:cs="Mang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Preeti" w:hAnsi="Preeti" w:cs="Mangal" w:hint="default"/>
        <w:sz w:val="28"/>
      </w:rPr>
    </w:lvl>
  </w:abstractNum>
  <w:abstractNum w:abstractNumId="5">
    <w:nsid w:val="1AF31188"/>
    <w:multiLevelType w:val="multilevel"/>
    <w:tmpl w:val="E5D82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21E04D6A"/>
    <w:multiLevelType w:val="multilevel"/>
    <w:tmpl w:val="4A78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73F5C89"/>
    <w:multiLevelType w:val="multilevel"/>
    <w:tmpl w:val="3BFED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Mercantile" w:hAnsi="Mercantile" w:hint="default"/>
        <w:b w:val="0"/>
        <w:sz w:val="20"/>
        <w:szCs w:val="18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  <w:b w:val="0"/>
        <w:sz w:val="28"/>
      </w:rPr>
    </w:lvl>
  </w:abstractNum>
  <w:abstractNum w:abstractNumId="8">
    <w:nsid w:val="37667C2E"/>
    <w:multiLevelType w:val="multilevel"/>
    <w:tmpl w:val="A24E194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C2105B6"/>
    <w:multiLevelType w:val="multilevel"/>
    <w:tmpl w:val="FCDC0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>
    <w:nsid w:val="3FB258D3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1246F5"/>
    <w:multiLevelType w:val="multilevel"/>
    <w:tmpl w:val="D1F8A03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9C07C68"/>
    <w:multiLevelType w:val="multilevel"/>
    <w:tmpl w:val="0772D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4B6648BF"/>
    <w:multiLevelType w:val="multilevel"/>
    <w:tmpl w:val="FD22B68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5BAA473D"/>
    <w:multiLevelType w:val="multilevel"/>
    <w:tmpl w:val="67BE5A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5EA06C3D"/>
    <w:multiLevelType w:val="hybridMultilevel"/>
    <w:tmpl w:val="55E82642"/>
    <w:lvl w:ilvl="0" w:tplc="BB287612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sz w:val="20"/>
        <w:szCs w:val="20"/>
      </w:rPr>
    </w:lvl>
    <w:lvl w:ilvl="1" w:tplc="3AAA1D38">
      <w:start w:val="1"/>
      <w:numFmt w:val="lowerLetter"/>
      <w:lvlText w:val="%2."/>
      <w:lvlJc w:val="left"/>
      <w:pPr>
        <w:ind w:left="1440" w:hanging="360"/>
      </w:pPr>
      <w:rPr>
        <w:rFonts w:ascii="Mercantile" w:hAnsi="Mercantile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08F"/>
    <w:multiLevelType w:val="multilevel"/>
    <w:tmpl w:val="C220D02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5DC721B"/>
    <w:multiLevelType w:val="multilevel"/>
    <w:tmpl w:val="AC3645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C7500AF"/>
    <w:multiLevelType w:val="multilevel"/>
    <w:tmpl w:val="689ED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7D9E6F60"/>
    <w:multiLevelType w:val="multilevel"/>
    <w:tmpl w:val="E64EF8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F8021E1"/>
    <w:multiLevelType w:val="multilevel"/>
    <w:tmpl w:val="82E031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Mercantile" w:hAnsi="Mercantile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20"/>
  </w:num>
  <w:num w:numId="8">
    <w:abstractNumId w:val="9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3"/>
  </w:num>
  <w:num w:numId="14">
    <w:abstractNumId w:val="0"/>
  </w:num>
  <w:num w:numId="15">
    <w:abstractNumId w:val="2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26BF5"/>
    <w:rsid w:val="000028F3"/>
    <w:rsid w:val="00005F72"/>
    <w:rsid w:val="00010AB4"/>
    <w:rsid w:val="00011F99"/>
    <w:rsid w:val="000128C5"/>
    <w:rsid w:val="0002293C"/>
    <w:rsid w:val="00032A9A"/>
    <w:rsid w:val="000331FE"/>
    <w:rsid w:val="00037BA4"/>
    <w:rsid w:val="00043156"/>
    <w:rsid w:val="00044637"/>
    <w:rsid w:val="00045132"/>
    <w:rsid w:val="000460ED"/>
    <w:rsid w:val="0005410D"/>
    <w:rsid w:val="000558CB"/>
    <w:rsid w:val="000562E6"/>
    <w:rsid w:val="00056C06"/>
    <w:rsid w:val="000610E6"/>
    <w:rsid w:val="000633D6"/>
    <w:rsid w:val="000645FD"/>
    <w:rsid w:val="000662F2"/>
    <w:rsid w:val="000700C8"/>
    <w:rsid w:val="00071128"/>
    <w:rsid w:val="000758E1"/>
    <w:rsid w:val="0007792A"/>
    <w:rsid w:val="00081ECB"/>
    <w:rsid w:val="00085945"/>
    <w:rsid w:val="00090B0C"/>
    <w:rsid w:val="00092CD2"/>
    <w:rsid w:val="000938A6"/>
    <w:rsid w:val="000A5A1E"/>
    <w:rsid w:val="000B1BC2"/>
    <w:rsid w:val="000B3847"/>
    <w:rsid w:val="000B3A78"/>
    <w:rsid w:val="000B4F2A"/>
    <w:rsid w:val="000B70F8"/>
    <w:rsid w:val="000C6FC5"/>
    <w:rsid w:val="000C78BA"/>
    <w:rsid w:val="000D2F9F"/>
    <w:rsid w:val="000D3D06"/>
    <w:rsid w:val="000D75F6"/>
    <w:rsid w:val="000E053F"/>
    <w:rsid w:val="000E14CB"/>
    <w:rsid w:val="000E6563"/>
    <w:rsid w:val="000E7B47"/>
    <w:rsid w:val="000F2C83"/>
    <w:rsid w:val="000F7A3D"/>
    <w:rsid w:val="00102CCD"/>
    <w:rsid w:val="001070DB"/>
    <w:rsid w:val="00111366"/>
    <w:rsid w:val="00115F24"/>
    <w:rsid w:val="001166C0"/>
    <w:rsid w:val="00122F4A"/>
    <w:rsid w:val="00123181"/>
    <w:rsid w:val="0013164C"/>
    <w:rsid w:val="0013777D"/>
    <w:rsid w:val="00141686"/>
    <w:rsid w:val="001449A3"/>
    <w:rsid w:val="001456F7"/>
    <w:rsid w:val="001464C8"/>
    <w:rsid w:val="00153974"/>
    <w:rsid w:val="00155628"/>
    <w:rsid w:val="00162867"/>
    <w:rsid w:val="001659FE"/>
    <w:rsid w:val="001677D8"/>
    <w:rsid w:val="00172999"/>
    <w:rsid w:val="00180CFE"/>
    <w:rsid w:val="00181797"/>
    <w:rsid w:val="00183B8C"/>
    <w:rsid w:val="00187883"/>
    <w:rsid w:val="00193158"/>
    <w:rsid w:val="00193C77"/>
    <w:rsid w:val="001940E4"/>
    <w:rsid w:val="00194121"/>
    <w:rsid w:val="001972FD"/>
    <w:rsid w:val="00197851"/>
    <w:rsid w:val="001A3B54"/>
    <w:rsid w:val="001A55A4"/>
    <w:rsid w:val="001A6828"/>
    <w:rsid w:val="001A6837"/>
    <w:rsid w:val="001B00A4"/>
    <w:rsid w:val="001B5379"/>
    <w:rsid w:val="001B76D3"/>
    <w:rsid w:val="001C1D0C"/>
    <w:rsid w:val="001C2405"/>
    <w:rsid w:val="001C3D51"/>
    <w:rsid w:val="001C4411"/>
    <w:rsid w:val="001C69A9"/>
    <w:rsid w:val="001C6ED6"/>
    <w:rsid w:val="001D3238"/>
    <w:rsid w:val="001D5B47"/>
    <w:rsid w:val="001D5B96"/>
    <w:rsid w:val="001D66B3"/>
    <w:rsid w:val="001D7096"/>
    <w:rsid w:val="001E067A"/>
    <w:rsid w:val="001E7957"/>
    <w:rsid w:val="001E7FD2"/>
    <w:rsid w:val="001F0A8E"/>
    <w:rsid w:val="001F52CB"/>
    <w:rsid w:val="001F74EB"/>
    <w:rsid w:val="001F7DAA"/>
    <w:rsid w:val="002006B5"/>
    <w:rsid w:val="00201B8D"/>
    <w:rsid w:val="002045A9"/>
    <w:rsid w:val="00205BD7"/>
    <w:rsid w:val="00211650"/>
    <w:rsid w:val="00214B40"/>
    <w:rsid w:val="0021532C"/>
    <w:rsid w:val="0021572F"/>
    <w:rsid w:val="00221C1E"/>
    <w:rsid w:val="0022595B"/>
    <w:rsid w:val="00233EB0"/>
    <w:rsid w:val="00235087"/>
    <w:rsid w:val="00237936"/>
    <w:rsid w:val="0024136E"/>
    <w:rsid w:val="00242279"/>
    <w:rsid w:val="00245B3B"/>
    <w:rsid w:val="00251DF6"/>
    <w:rsid w:val="0025497A"/>
    <w:rsid w:val="00255AA4"/>
    <w:rsid w:val="00261889"/>
    <w:rsid w:val="002658E9"/>
    <w:rsid w:val="00271EF9"/>
    <w:rsid w:val="00277CED"/>
    <w:rsid w:val="00292B01"/>
    <w:rsid w:val="0029676C"/>
    <w:rsid w:val="00296C37"/>
    <w:rsid w:val="002A3962"/>
    <w:rsid w:val="002C3806"/>
    <w:rsid w:val="002D2AD8"/>
    <w:rsid w:val="002D78AE"/>
    <w:rsid w:val="002E0B23"/>
    <w:rsid w:val="002F03CD"/>
    <w:rsid w:val="002F078F"/>
    <w:rsid w:val="002F20BF"/>
    <w:rsid w:val="002F3ABE"/>
    <w:rsid w:val="002F783D"/>
    <w:rsid w:val="00302656"/>
    <w:rsid w:val="003047A3"/>
    <w:rsid w:val="00312231"/>
    <w:rsid w:val="003210BF"/>
    <w:rsid w:val="0032312C"/>
    <w:rsid w:val="003238E6"/>
    <w:rsid w:val="003310F7"/>
    <w:rsid w:val="00335363"/>
    <w:rsid w:val="00341F5E"/>
    <w:rsid w:val="003502F7"/>
    <w:rsid w:val="003533E5"/>
    <w:rsid w:val="00354993"/>
    <w:rsid w:val="0035597B"/>
    <w:rsid w:val="00356CA4"/>
    <w:rsid w:val="00357BFA"/>
    <w:rsid w:val="00360B1A"/>
    <w:rsid w:val="003662C4"/>
    <w:rsid w:val="00372847"/>
    <w:rsid w:val="003768E5"/>
    <w:rsid w:val="00381E6C"/>
    <w:rsid w:val="003827E5"/>
    <w:rsid w:val="00383D00"/>
    <w:rsid w:val="00392F69"/>
    <w:rsid w:val="00393E05"/>
    <w:rsid w:val="003A1CE2"/>
    <w:rsid w:val="003A34D6"/>
    <w:rsid w:val="003B0BFA"/>
    <w:rsid w:val="003B2FD3"/>
    <w:rsid w:val="003B3840"/>
    <w:rsid w:val="003C4733"/>
    <w:rsid w:val="003C72D6"/>
    <w:rsid w:val="003D15B9"/>
    <w:rsid w:val="003D2BBF"/>
    <w:rsid w:val="003D70D3"/>
    <w:rsid w:val="003E0698"/>
    <w:rsid w:val="003E1549"/>
    <w:rsid w:val="003E3D6E"/>
    <w:rsid w:val="003E60C1"/>
    <w:rsid w:val="003E6621"/>
    <w:rsid w:val="003F0B91"/>
    <w:rsid w:val="003F25E0"/>
    <w:rsid w:val="003F4153"/>
    <w:rsid w:val="003F44BF"/>
    <w:rsid w:val="003F708E"/>
    <w:rsid w:val="0040077A"/>
    <w:rsid w:val="0040110A"/>
    <w:rsid w:val="004041AC"/>
    <w:rsid w:val="0040679C"/>
    <w:rsid w:val="00407AB8"/>
    <w:rsid w:val="00417CA7"/>
    <w:rsid w:val="00424928"/>
    <w:rsid w:val="00431B85"/>
    <w:rsid w:val="0043616A"/>
    <w:rsid w:val="00443C23"/>
    <w:rsid w:val="00450E36"/>
    <w:rsid w:val="00453FA0"/>
    <w:rsid w:val="0045512A"/>
    <w:rsid w:val="00456E6F"/>
    <w:rsid w:val="00460C67"/>
    <w:rsid w:val="00466DAC"/>
    <w:rsid w:val="00466FE3"/>
    <w:rsid w:val="00472942"/>
    <w:rsid w:val="004733AD"/>
    <w:rsid w:val="00474689"/>
    <w:rsid w:val="004820AB"/>
    <w:rsid w:val="00485EFE"/>
    <w:rsid w:val="00494851"/>
    <w:rsid w:val="00494955"/>
    <w:rsid w:val="004975A1"/>
    <w:rsid w:val="004A03C2"/>
    <w:rsid w:val="004A05EF"/>
    <w:rsid w:val="004A1450"/>
    <w:rsid w:val="004A1BCD"/>
    <w:rsid w:val="004A2F7A"/>
    <w:rsid w:val="004A359E"/>
    <w:rsid w:val="004B084A"/>
    <w:rsid w:val="004B087C"/>
    <w:rsid w:val="004B08E0"/>
    <w:rsid w:val="004B0B09"/>
    <w:rsid w:val="004B2491"/>
    <w:rsid w:val="004B47F3"/>
    <w:rsid w:val="004B5048"/>
    <w:rsid w:val="004B7076"/>
    <w:rsid w:val="004C0448"/>
    <w:rsid w:val="004C2EA6"/>
    <w:rsid w:val="004D0623"/>
    <w:rsid w:val="004D25E1"/>
    <w:rsid w:val="004D600A"/>
    <w:rsid w:val="004D69E6"/>
    <w:rsid w:val="004E27E3"/>
    <w:rsid w:val="004E696B"/>
    <w:rsid w:val="004E6A8E"/>
    <w:rsid w:val="004E764C"/>
    <w:rsid w:val="004F0175"/>
    <w:rsid w:val="004F4A0B"/>
    <w:rsid w:val="004F770C"/>
    <w:rsid w:val="005010F2"/>
    <w:rsid w:val="00503358"/>
    <w:rsid w:val="005038AD"/>
    <w:rsid w:val="0050593A"/>
    <w:rsid w:val="00506C1B"/>
    <w:rsid w:val="005129F0"/>
    <w:rsid w:val="00513171"/>
    <w:rsid w:val="00514A57"/>
    <w:rsid w:val="00543C7C"/>
    <w:rsid w:val="00551576"/>
    <w:rsid w:val="00551584"/>
    <w:rsid w:val="005520C4"/>
    <w:rsid w:val="00553BFC"/>
    <w:rsid w:val="00554976"/>
    <w:rsid w:val="0056075A"/>
    <w:rsid w:val="0056288B"/>
    <w:rsid w:val="00563927"/>
    <w:rsid w:val="00572625"/>
    <w:rsid w:val="005765E0"/>
    <w:rsid w:val="00582167"/>
    <w:rsid w:val="00585916"/>
    <w:rsid w:val="005917AB"/>
    <w:rsid w:val="005A4E74"/>
    <w:rsid w:val="005A6582"/>
    <w:rsid w:val="005B7E18"/>
    <w:rsid w:val="005C0793"/>
    <w:rsid w:val="005D79EC"/>
    <w:rsid w:val="005E66BB"/>
    <w:rsid w:val="005E779F"/>
    <w:rsid w:val="005E7D3B"/>
    <w:rsid w:val="005F012F"/>
    <w:rsid w:val="005F263A"/>
    <w:rsid w:val="005F337C"/>
    <w:rsid w:val="00602462"/>
    <w:rsid w:val="00603A7F"/>
    <w:rsid w:val="00604956"/>
    <w:rsid w:val="00606345"/>
    <w:rsid w:val="00607DCF"/>
    <w:rsid w:val="00611A40"/>
    <w:rsid w:val="00614F6D"/>
    <w:rsid w:val="00615A16"/>
    <w:rsid w:val="00617BA2"/>
    <w:rsid w:val="00626FC3"/>
    <w:rsid w:val="006338DB"/>
    <w:rsid w:val="0063441F"/>
    <w:rsid w:val="00635DEA"/>
    <w:rsid w:val="00637373"/>
    <w:rsid w:val="006404FD"/>
    <w:rsid w:val="0064168D"/>
    <w:rsid w:val="0064221F"/>
    <w:rsid w:val="0065074A"/>
    <w:rsid w:val="00650862"/>
    <w:rsid w:val="00652294"/>
    <w:rsid w:val="00653DBF"/>
    <w:rsid w:val="00653DC5"/>
    <w:rsid w:val="0065565E"/>
    <w:rsid w:val="00657039"/>
    <w:rsid w:val="006574CC"/>
    <w:rsid w:val="00660F55"/>
    <w:rsid w:val="00664D74"/>
    <w:rsid w:val="006658AD"/>
    <w:rsid w:val="00666DC8"/>
    <w:rsid w:val="00671B7D"/>
    <w:rsid w:val="00672409"/>
    <w:rsid w:val="00674210"/>
    <w:rsid w:val="00676400"/>
    <w:rsid w:val="00683895"/>
    <w:rsid w:val="00684242"/>
    <w:rsid w:val="00694ADE"/>
    <w:rsid w:val="0069640F"/>
    <w:rsid w:val="0069756B"/>
    <w:rsid w:val="006A21BF"/>
    <w:rsid w:val="006A327A"/>
    <w:rsid w:val="006A3427"/>
    <w:rsid w:val="006B1427"/>
    <w:rsid w:val="006B612E"/>
    <w:rsid w:val="006B6BE4"/>
    <w:rsid w:val="006C06D6"/>
    <w:rsid w:val="006D525C"/>
    <w:rsid w:val="006D58DC"/>
    <w:rsid w:val="006D7328"/>
    <w:rsid w:val="006D7461"/>
    <w:rsid w:val="006E3389"/>
    <w:rsid w:val="006E73AC"/>
    <w:rsid w:val="006E7B96"/>
    <w:rsid w:val="006F1356"/>
    <w:rsid w:val="006F4AAC"/>
    <w:rsid w:val="0071175A"/>
    <w:rsid w:val="00717DA6"/>
    <w:rsid w:val="00721577"/>
    <w:rsid w:val="007247E3"/>
    <w:rsid w:val="007263DF"/>
    <w:rsid w:val="00727100"/>
    <w:rsid w:val="0072778C"/>
    <w:rsid w:val="0073340F"/>
    <w:rsid w:val="0073421D"/>
    <w:rsid w:val="00741D55"/>
    <w:rsid w:val="00742AD0"/>
    <w:rsid w:val="00747E3B"/>
    <w:rsid w:val="00754A82"/>
    <w:rsid w:val="00756571"/>
    <w:rsid w:val="00757B1B"/>
    <w:rsid w:val="007601F6"/>
    <w:rsid w:val="00760D12"/>
    <w:rsid w:val="007636D8"/>
    <w:rsid w:val="007713E9"/>
    <w:rsid w:val="0077624F"/>
    <w:rsid w:val="00783672"/>
    <w:rsid w:val="0079215F"/>
    <w:rsid w:val="00792C07"/>
    <w:rsid w:val="00793A8A"/>
    <w:rsid w:val="007952A8"/>
    <w:rsid w:val="00795484"/>
    <w:rsid w:val="007B373B"/>
    <w:rsid w:val="007B3A6C"/>
    <w:rsid w:val="007B70F1"/>
    <w:rsid w:val="007B772D"/>
    <w:rsid w:val="007D4084"/>
    <w:rsid w:val="007D440A"/>
    <w:rsid w:val="007D505F"/>
    <w:rsid w:val="007D5827"/>
    <w:rsid w:val="007D74E7"/>
    <w:rsid w:val="007E40C6"/>
    <w:rsid w:val="007E42D5"/>
    <w:rsid w:val="007E7CD7"/>
    <w:rsid w:val="007F0B62"/>
    <w:rsid w:val="007F1392"/>
    <w:rsid w:val="007F15FC"/>
    <w:rsid w:val="007F2DDB"/>
    <w:rsid w:val="007F5CBB"/>
    <w:rsid w:val="007F6547"/>
    <w:rsid w:val="00806306"/>
    <w:rsid w:val="00823A39"/>
    <w:rsid w:val="00827CD5"/>
    <w:rsid w:val="008308D1"/>
    <w:rsid w:val="00837436"/>
    <w:rsid w:val="00840B17"/>
    <w:rsid w:val="00853CA8"/>
    <w:rsid w:val="008577EF"/>
    <w:rsid w:val="0086075D"/>
    <w:rsid w:val="00863E82"/>
    <w:rsid w:val="00864134"/>
    <w:rsid w:val="00867ADA"/>
    <w:rsid w:val="008706CA"/>
    <w:rsid w:val="00880F24"/>
    <w:rsid w:val="00883E73"/>
    <w:rsid w:val="00884FEB"/>
    <w:rsid w:val="0089179C"/>
    <w:rsid w:val="00894944"/>
    <w:rsid w:val="008A017D"/>
    <w:rsid w:val="008A1922"/>
    <w:rsid w:val="008A1DA4"/>
    <w:rsid w:val="008A48E8"/>
    <w:rsid w:val="008B2017"/>
    <w:rsid w:val="008B5AA7"/>
    <w:rsid w:val="008B659C"/>
    <w:rsid w:val="008C333D"/>
    <w:rsid w:val="008C52A7"/>
    <w:rsid w:val="008D3FF8"/>
    <w:rsid w:val="008E0417"/>
    <w:rsid w:val="008E3320"/>
    <w:rsid w:val="008E455E"/>
    <w:rsid w:val="008E6C7A"/>
    <w:rsid w:val="008F0B46"/>
    <w:rsid w:val="008F5B0C"/>
    <w:rsid w:val="00900C06"/>
    <w:rsid w:val="00903421"/>
    <w:rsid w:val="0091044B"/>
    <w:rsid w:val="00912F19"/>
    <w:rsid w:val="00914B8B"/>
    <w:rsid w:val="00915FEB"/>
    <w:rsid w:val="0092117D"/>
    <w:rsid w:val="00922772"/>
    <w:rsid w:val="009232BB"/>
    <w:rsid w:val="00925647"/>
    <w:rsid w:val="00932669"/>
    <w:rsid w:val="009331B3"/>
    <w:rsid w:val="00934FE1"/>
    <w:rsid w:val="00935377"/>
    <w:rsid w:val="009457C2"/>
    <w:rsid w:val="00960CFD"/>
    <w:rsid w:val="009631C5"/>
    <w:rsid w:val="009704EE"/>
    <w:rsid w:val="0097354F"/>
    <w:rsid w:val="00976776"/>
    <w:rsid w:val="009828CE"/>
    <w:rsid w:val="00987E22"/>
    <w:rsid w:val="0099350A"/>
    <w:rsid w:val="0099430E"/>
    <w:rsid w:val="009957B1"/>
    <w:rsid w:val="009A142E"/>
    <w:rsid w:val="009A592C"/>
    <w:rsid w:val="009A7D0B"/>
    <w:rsid w:val="009B0E02"/>
    <w:rsid w:val="009B2164"/>
    <w:rsid w:val="009B572F"/>
    <w:rsid w:val="009B72C5"/>
    <w:rsid w:val="009B76DC"/>
    <w:rsid w:val="009C1D1A"/>
    <w:rsid w:val="009C40C1"/>
    <w:rsid w:val="009D56E8"/>
    <w:rsid w:val="009D6F45"/>
    <w:rsid w:val="009E407B"/>
    <w:rsid w:val="009E6F90"/>
    <w:rsid w:val="009E74FC"/>
    <w:rsid w:val="009F085F"/>
    <w:rsid w:val="009F323D"/>
    <w:rsid w:val="009F4C4D"/>
    <w:rsid w:val="009F51CC"/>
    <w:rsid w:val="009F71A6"/>
    <w:rsid w:val="009F7B87"/>
    <w:rsid w:val="00A02567"/>
    <w:rsid w:val="00A11DA5"/>
    <w:rsid w:val="00A123FA"/>
    <w:rsid w:val="00A1526C"/>
    <w:rsid w:val="00A16CCA"/>
    <w:rsid w:val="00A22E2E"/>
    <w:rsid w:val="00A25EC9"/>
    <w:rsid w:val="00A32C70"/>
    <w:rsid w:val="00A43688"/>
    <w:rsid w:val="00A52830"/>
    <w:rsid w:val="00A53E15"/>
    <w:rsid w:val="00A55A0F"/>
    <w:rsid w:val="00A60522"/>
    <w:rsid w:val="00A64CE0"/>
    <w:rsid w:val="00A6634D"/>
    <w:rsid w:val="00A70892"/>
    <w:rsid w:val="00A7231B"/>
    <w:rsid w:val="00A72B37"/>
    <w:rsid w:val="00A73053"/>
    <w:rsid w:val="00A7743A"/>
    <w:rsid w:val="00A77A9D"/>
    <w:rsid w:val="00A8348F"/>
    <w:rsid w:val="00A90C01"/>
    <w:rsid w:val="00A954F9"/>
    <w:rsid w:val="00AA12C2"/>
    <w:rsid w:val="00AA2DF6"/>
    <w:rsid w:val="00AA68E9"/>
    <w:rsid w:val="00AA784B"/>
    <w:rsid w:val="00AA79A8"/>
    <w:rsid w:val="00AB29A0"/>
    <w:rsid w:val="00AB38BD"/>
    <w:rsid w:val="00AB5584"/>
    <w:rsid w:val="00AB6A03"/>
    <w:rsid w:val="00AC00E0"/>
    <w:rsid w:val="00AD61DE"/>
    <w:rsid w:val="00AE06A3"/>
    <w:rsid w:val="00AE151B"/>
    <w:rsid w:val="00AE1A13"/>
    <w:rsid w:val="00AE73EC"/>
    <w:rsid w:val="00AE7974"/>
    <w:rsid w:val="00AF5363"/>
    <w:rsid w:val="00AF7D6B"/>
    <w:rsid w:val="00B0466E"/>
    <w:rsid w:val="00B06DCF"/>
    <w:rsid w:val="00B110D1"/>
    <w:rsid w:val="00B11194"/>
    <w:rsid w:val="00B1349D"/>
    <w:rsid w:val="00B13651"/>
    <w:rsid w:val="00B245E1"/>
    <w:rsid w:val="00B51CEB"/>
    <w:rsid w:val="00B524F3"/>
    <w:rsid w:val="00B53D54"/>
    <w:rsid w:val="00B548E2"/>
    <w:rsid w:val="00B574CB"/>
    <w:rsid w:val="00B57CB9"/>
    <w:rsid w:val="00B62AC9"/>
    <w:rsid w:val="00B70F18"/>
    <w:rsid w:val="00B71590"/>
    <w:rsid w:val="00B71DAD"/>
    <w:rsid w:val="00B724BA"/>
    <w:rsid w:val="00B76DE8"/>
    <w:rsid w:val="00B853F0"/>
    <w:rsid w:val="00B85C78"/>
    <w:rsid w:val="00B91130"/>
    <w:rsid w:val="00B92D5B"/>
    <w:rsid w:val="00B93AC4"/>
    <w:rsid w:val="00B960E9"/>
    <w:rsid w:val="00BA4D4F"/>
    <w:rsid w:val="00BA4D95"/>
    <w:rsid w:val="00BB1030"/>
    <w:rsid w:val="00BC29E1"/>
    <w:rsid w:val="00BC2F41"/>
    <w:rsid w:val="00BC4EE3"/>
    <w:rsid w:val="00BC6377"/>
    <w:rsid w:val="00BC7813"/>
    <w:rsid w:val="00BC7FE0"/>
    <w:rsid w:val="00BD03F7"/>
    <w:rsid w:val="00BD0AE1"/>
    <w:rsid w:val="00BD28A6"/>
    <w:rsid w:val="00BD324D"/>
    <w:rsid w:val="00BE0E48"/>
    <w:rsid w:val="00BE304C"/>
    <w:rsid w:val="00BE44ED"/>
    <w:rsid w:val="00BE79A2"/>
    <w:rsid w:val="00BF0CD4"/>
    <w:rsid w:val="00BF372B"/>
    <w:rsid w:val="00BF48E8"/>
    <w:rsid w:val="00C07EB5"/>
    <w:rsid w:val="00C14013"/>
    <w:rsid w:val="00C143D1"/>
    <w:rsid w:val="00C200D8"/>
    <w:rsid w:val="00C20CEB"/>
    <w:rsid w:val="00C257E2"/>
    <w:rsid w:val="00C26BF5"/>
    <w:rsid w:val="00C307F2"/>
    <w:rsid w:val="00C314BC"/>
    <w:rsid w:val="00C321EC"/>
    <w:rsid w:val="00C34F0B"/>
    <w:rsid w:val="00C427DE"/>
    <w:rsid w:val="00C4535F"/>
    <w:rsid w:val="00C4680D"/>
    <w:rsid w:val="00C46AED"/>
    <w:rsid w:val="00C4727E"/>
    <w:rsid w:val="00C51963"/>
    <w:rsid w:val="00C5288D"/>
    <w:rsid w:val="00C53350"/>
    <w:rsid w:val="00C53BDE"/>
    <w:rsid w:val="00C55F3B"/>
    <w:rsid w:val="00C63773"/>
    <w:rsid w:val="00C70409"/>
    <w:rsid w:val="00C70863"/>
    <w:rsid w:val="00C72142"/>
    <w:rsid w:val="00C732B8"/>
    <w:rsid w:val="00C864FB"/>
    <w:rsid w:val="00C90D46"/>
    <w:rsid w:val="00C9108C"/>
    <w:rsid w:val="00C91878"/>
    <w:rsid w:val="00C92915"/>
    <w:rsid w:val="00C92AB3"/>
    <w:rsid w:val="00C9497D"/>
    <w:rsid w:val="00CA28DA"/>
    <w:rsid w:val="00CA5DBC"/>
    <w:rsid w:val="00CA6606"/>
    <w:rsid w:val="00CC2EF5"/>
    <w:rsid w:val="00CC48AA"/>
    <w:rsid w:val="00CC5606"/>
    <w:rsid w:val="00CC7447"/>
    <w:rsid w:val="00CD48F6"/>
    <w:rsid w:val="00CD6103"/>
    <w:rsid w:val="00CE70E4"/>
    <w:rsid w:val="00CF0A5C"/>
    <w:rsid w:val="00CF294F"/>
    <w:rsid w:val="00CF3AA1"/>
    <w:rsid w:val="00CF3F12"/>
    <w:rsid w:val="00CF5308"/>
    <w:rsid w:val="00CF57E4"/>
    <w:rsid w:val="00CF7763"/>
    <w:rsid w:val="00D053BF"/>
    <w:rsid w:val="00D10FD3"/>
    <w:rsid w:val="00D11BFB"/>
    <w:rsid w:val="00D150DE"/>
    <w:rsid w:val="00D20EE4"/>
    <w:rsid w:val="00D221EA"/>
    <w:rsid w:val="00D22359"/>
    <w:rsid w:val="00D22E07"/>
    <w:rsid w:val="00D24F49"/>
    <w:rsid w:val="00D26ED4"/>
    <w:rsid w:val="00D27EFB"/>
    <w:rsid w:val="00D3141C"/>
    <w:rsid w:val="00D33ECD"/>
    <w:rsid w:val="00D3497F"/>
    <w:rsid w:val="00D34EF6"/>
    <w:rsid w:val="00D352D9"/>
    <w:rsid w:val="00D37C98"/>
    <w:rsid w:val="00D40461"/>
    <w:rsid w:val="00D43E7B"/>
    <w:rsid w:val="00D45F3D"/>
    <w:rsid w:val="00D47F4F"/>
    <w:rsid w:val="00D51BD9"/>
    <w:rsid w:val="00D521DF"/>
    <w:rsid w:val="00D526AA"/>
    <w:rsid w:val="00D556C6"/>
    <w:rsid w:val="00D56CBE"/>
    <w:rsid w:val="00D72590"/>
    <w:rsid w:val="00D7662B"/>
    <w:rsid w:val="00D81658"/>
    <w:rsid w:val="00D830E0"/>
    <w:rsid w:val="00D84E16"/>
    <w:rsid w:val="00D8564E"/>
    <w:rsid w:val="00D85CE8"/>
    <w:rsid w:val="00D9198C"/>
    <w:rsid w:val="00D92814"/>
    <w:rsid w:val="00D947E4"/>
    <w:rsid w:val="00D97D17"/>
    <w:rsid w:val="00DA0872"/>
    <w:rsid w:val="00DA0A5A"/>
    <w:rsid w:val="00DA0A9A"/>
    <w:rsid w:val="00DA1439"/>
    <w:rsid w:val="00DA3CD1"/>
    <w:rsid w:val="00DA6550"/>
    <w:rsid w:val="00DA776B"/>
    <w:rsid w:val="00DB21FC"/>
    <w:rsid w:val="00DC08B0"/>
    <w:rsid w:val="00DC0FA2"/>
    <w:rsid w:val="00DD702E"/>
    <w:rsid w:val="00DE0391"/>
    <w:rsid w:val="00DE3DF8"/>
    <w:rsid w:val="00DE3EB1"/>
    <w:rsid w:val="00DE44B5"/>
    <w:rsid w:val="00DE4C32"/>
    <w:rsid w:val="00DF2EC5"/>
    <w:rsid w:val="00E01C0F"/>
    <w:rsid w:val="00E06C16"/>
    <w:rsid w:val="00E1763F"/>
    <w:rsid w:val="00E17EF6"/>
    <w:rsid w:val="00E21983"/>
    <w:rsid w:val="00E22000"/>
    <w:rsid w:val="00E226AA"/>
    <w:rsid w:val="00E2634A"/>
    <w:rsid w:val="00E27528"/>
    <w:rsid w:val="00E30273"/>
    <w:rsid w:val="00E32782"/>
    <w:rsid w:val="00E367DC"/>
    <w:rsid w:val="00E37DCC"/>
    <w:rsid w:val="00E40F18"/>
    <w:rsid w:val="00E4401C"/>
    <w:rsid w:val="00E440AC"/>
    <w:rsid w:val="00E4742D"/>
    <w:rsid w:val="00E547AF"/>
    <w:rsid w:val="00E5563A"/>
    <w:rsid w:val="00E64B96"/>
    <w:rsid w:val="00E70049"/>
    <w:rsid w:val="00E74C02"/>
    <w:rsid w:val="00E809DB"/>
    <w:rsid w:val="00E816F8"/>
    <w:rsid w:val="00E820E8"/>
    <w:rsid w:val="00E83B5F"/>
    <w:rsid w:val="00E91BF5"/>
    <w:rsid w:val="00E91F09"/>
    <w:rsid w:val="00E94F22"/>
    <w:rsid w:val="00E9577F"/>
    <w:rsid w:val="00E9641C"/>
    <w:rsid w:val="00E96756"/>
    <w:rsid w:val="00EA0DA2"/>
    <w:rsid w:val="00EB028A"/>
    <w:rsid w:val="00EB0564"/>
    <w:rsid w:val="00EB2130"/>
    <w:rsid w:val="00EC0573"/>
    <w:rsid w:val="00EC2749"/>
    <w:rsid w:val="00EC7312"/>
    <w:rsid w:val="00ED2FEE"/>
    <w:rsid w:val="00EE0558"/>
    <w:rsid w:val="00EE1877"/>
    <w:rsid w:val="00EE33A0"/>
    <w:rsid w:val="00EE4619"/>
    <w:rsid w:val="00EE52A7"/>
    <w:rsid w:val="00EE746C"/>
    <w:rsid w:val="00EF5BC5"/>
    <w:rsid w:val="00EF5D3D"/>
    <w:rsid w:val="00EF5E4A"/>
    <w:rsid w:val="00F00E83"/>
    <w:rsid w:val="00F033A3"/>
    <w:rsid w:val="00F05304"/>
    <w:rsid w:val="00F10162"/>
    <w:rsid w:val="00F10818"/>
    <w:rsid w:val="00F17930"/>
    <w:rsid w:val="00F208AA"/>
    <w:rsid w:val="00F22453"/>
    <w:rsid w:val="00F24CA2"/>
    <w:rsid w:val="00F34515"/>
    <w:rsid w:val="00F35818"/>
    <w:rsid w:val="00F46C1F"/>
    <w:rsid w:val="00F533A0"/>
    <w:rsid w:val="00F53E6D"/>
    <w:rsid w:val="00F56B58"/>
    <w:rsid w:val="00F6131A"/>
    <w:rsid w:val="00F61624"/>
    <w:rsid w:val="00F635A5"/>
    <w:rsid w:val="00F6405E"/>
    <w:rsid w:val="00F658B9"/>
    <w:rsid w:val="00F75D2F"/>
    <w:rsid w:val="00F76C29"/>
    <w:rsid w:val="00F77A1A"/>
    <w:rsid w:val="00F85B0D"/>
    <w:rsid w:val="00F8752E"/>
    <w:rsid w:val="00F90755"/>
    <w:rsid w:val="00F94739"/>
    <w:rsid w:val="00F963B8"/>
    <w:rsid w:val="00F971F6"/>
    <w:rsid w:val="00FA0BFB"/>
    <w:rsid w:val="00FA5C87"/>
    <w:rsid w:val="00FB2E89"/>
    <w:rsid w:val="00FB3AA6"/>
    <w:rsid w:val="00FB6AF8"/>
    <w:rsid w:val="00FC2DF0"/>
    <w:rsid w:val="00FC3C7D"/>
    <w:rsid w:val="00FD215B"/>
    <w:rsid w:val="00FD226D"/>
    <w:rsid w:val="00FD6CBD"/>
    <w:rsid w:val="00FD6CCA"/>
    <w:rsid w:val="00FE19A6"/>
    <w:rsid w:val="00FF2174"/>
    <w:rsid w:val="00FF221A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5F"/>
    <w:pPr>
      <w:spacing w:after="200" w:line="276" w:lineRule="auto"/>
    </w:pPr>
    <w:rPr>
      <w:sz w:val="22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qFormat/>
    <w:rsid w:val="00B93AC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210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1B"/>
  </w:style>
  <w:style w:type="paragraph" w:styleId="Footer">
    <w:name w:val="footer"/>
    <w:basedOn w:val="Normal"/>
    <w:link w:val="FooterChar"/>
    <w:uiPriority w:val="99"/>
    <w:unhideWhenUsed/>
    <w:rsid w:val="00AE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1B"/>
  </w:style>
  <w:style w:type="paragraph" w:styleId="BalloonText">
    <w:name w:val="Balloon Text"/>
    <w:basedOn w:val="Normal"/>
    <w:link w:val="BalloonTextChar"/>
    <w:uiPriority w:val="99"/>
    <w:semiHidden/>
    <w:unhideWhenUsed/>
    <w:rsid w:val="00AE151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1B"/>
    <w:rPr>
      <w:rFonts w:ascii="Tahoma" w:hAnsi="Tahoma" w:cs="Tahoma"/>
      <w:sz w:val="16"/>
      <w:szCs w:val="14"/>
    </w:rPr>
  </w:style>
  <w:style w:type="numbering" w:customStyle="1" w:styleId="Style1">
    <w:name w:val="Style1"/>
    <w:uiPriority w:val="99"/>
    <w:rsid w:val="009F71A6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B93AC4"/>
    <w:rPr>
      <w:rFonts w:ascii="Arial" w:eastAsia="SimSun" w:hAnsi="Arial" w:cs="Arial"/>
      <w:b/>
      <w:bCs/>
      <w:i/>
      <w:iCs/>
      <w:sz w:val="28"/>
      <w:szCs w:val="28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226D"/>
    <w:rPr>
      <w:sz w:val="22"/>
      <w:lang w:bidi="ne-NP"/>
    </w:rPr>
  </w:style>
  <w:style w:type="paragraph" w:styleId="BodyText3">
    <w:name w:val="Body Text 3"/>
    <w:basedOn w:val="Normal"/>
    <w:link w:val="BodyText3Char"/>
    <w:rsid w:val="001F7DAA"/>
    <w:pPr>
      <w:spacing w:after="0" w:line="240" w:lineRule="auto"/>
      <w:jc w:val="both"/>
    </w:pPr>
    <w:rPr>
      <w:rFonts w:ascii="FONTASY_HIMALI_TT" w:hAnsi="FONTASY_HIMALI_TT" w:cs="Times New Roman"/>
      <w:sz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1F7DAA"/>
    <w:rPr>
      <w:rFonts w:ascii="FONTASY_HIMALI_TT" w:hAnsi="FONTASY_HIMALI_TT" w:cs="Times New Roman"/>
      <w:sz w:val="28"/>
      <w:lang w:bidi="ar-SA"/>
    </w:rPr>
  </w:style>
  <w:style w:type="paragraph" w:customStyle="1" w:styleId="Normal1">
    <w:name w:val="Normal1"/>
    <w:rsid w:val="002D78AE"/>
    <w:pPr>
      <w:spacing w:after="200" w:line="276" w:lineRule="auto"/>
    </w:pPr>
    <w:rPr>
      <w:rFonts w:eastAsia="Calibri" w:cs="Calibri"/>
      <w:color w:val="000000"/>
      <w:sz w:val="22"/>
      <w:szCs w:val="22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294F"/>
    <w:pPr>
      <w:spacing w:after="120"/>
      <w:ind w:left="283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294F"/>
    <w:rPr>
      <w:sz w:val="16"/>
      <w:szCs w:val="1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64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6FBC-D8EC-4590-91CD-9083089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kapra</cp:lastModifiedBy>
  <cp:revision>21</cp:revision>
  <cp:lastPrinted>2017-10-16T23:37:00Z</cp:lastPrinted>
  <dcterms:created xsi:type="dcterms:W3CDTF">2017-09-04T07:16:00Z</dcterms:created>
  <dcterms:modified xsi:type="dcterms:W3CDTF">2017-10-17T00:42:00Z</dcterms:modified>
</cp:coreProperties>
</file>